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017B2" w:rsidRPr="00B33806">
        <w:trPr>
          <w:trHeight w:hRule="exact" w:val="1528"/>
        </w:trPr>
        <w:tc>
          <w:tcPr>
            <w:tcW w:w="143" w:type="dxa"/>
          </w:tcPr>
          <w:p w:rsidR="003017B2" w:rsidRDefault="003017B2"/>
        </w:tc>
        <w:tc>
          <w:tcPr>
            <w:tcW w:w="285" w:type="dxa"/>
          </w:tcPr>
          <w:p w:rsidR="003017B2" w:rsidRDefault="003017B2"/>
        </w:tc>
        <w:tc>
          <w:tcPr>
            <w:tcW w:w="710" w:type="dxa"/>
          </w:tcPr>
          <w:p w:rsidR="003017B2" w:rsidRDefault="003017B2"/>
        </w:tc>
        <w:tc>
          <w:tcPr>
            <w:tcW w:w="1419" w:type="dxa"/>
          </w:tcPr>
          <w:p w:rsidR="003017B2" w:rsidRDefault="003017B2"/>
        </w:tc>
        <w:tc>
          <w:tcPr>
            <w:tcW w:w="1419" w:type="dxa"/>
          </w:tcPr>
          <w:p w:rsidR="003017B2" w:rsidRDefault="003017B2"/>
        </w:tc>
        <w:tc>
          <w:tcPr>
            <w:tcW w:w="710" w:type="dxa"/>
          </w:tcPr>
          <w:p w:rsidR="003017B2" w:rsidRDefault="003017B2"/>
        </w:tc>
        <w:tc>
          <w:tcPr>
            <w:tcW w:w="5543" w:type="dxa"/>
            <w:gridSpan w:val="4"/>
            <w:shd w:val="clear" w:color="000000" w:fill="FFFFFF"/>
            <w:tcMar>
              <w:left w:w="34" w:type="dxa"/>
              <w:right w:w="34" w:type="dxa"/>
            </w:tcMar>
          </w:tcPr>
          <w:p w:rsidR="003017B2" w:rsidRPr="00B33806" w:rsidRDefault="00B33806">
            <w:pPr>
              <w:spacing w:after="0" w:line="240" w:lineRule="auto"/>
              <w:jc w:val="both"/>
              <w:rPr>
                <w:lang w:val="ru-RU"/>
              </w:rPr>
            </w:pPr>
            <w:r w:rsidRPr="00B33806">
              <w:rPr>
                <w:rFonts w:ascii="Times New Roman" w:hAnsi="Times New Roman" w:cs="Times New Roman"/>
                <w:color w:val="000000"/>
                <w:lang w:val="ru-RU"/>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3017B2" w:rsidRPr="00B33806">
        <w:trPr>
          <w:trHeight w:hRule="exact" w:val="138"/>
        </w:trPr>
        <w:tc>
          <w:tcPr>
            <w:tcW w:w="143" w:type="dxa"/>
          </w:tcPr>
          <w:p w:rsidR="003017B2" w:rsidRPr="00B33806" w:rsidRDefault="003017B2">
            <w:pPr>
              <w:rPr>
                <w:lang w:val="ru-RU"/>
              </w:rPr>
            </w:pPr>
          </w:p>
        </w:tc>
        <w:tc>
          <w:tcPr>
            <w:tcW w:w="285" w:type="dxa"/>
          </w:tcPr>
          <w:p w:rsidR="003017B2" w:rsidRPr="00B33806" w:rsidRDefault="003017B2">
            <w:pPr>
              <w:rPr>
                <w:lang w:val="ru-RU"/>
              </w:rPr>
            </w:pPr>
          </w:p>
        </w:tc>
        <w:tc>
          <w:tcPr>
            <w:tcW w:w="710" w:type="dxa"/>
          </w:tcPr>
          <w:p w:rsidR="003017B2" w:rsidRPr="00B33806" w:rsidRDefault="003017B2">
            <w:pPr>
              <w:rPr>
                <w:lang w:val="ru-RU"/>
              </w:rPr>
            </w:pPr>
          </w:p>
        </w:tc>
        <w:tc>
          <w:tcPr>
            <w:tcW w:w="1419" w:type="dxa"/>
          </w:tcPr>
          <w:p w:rsidR="003017B2" w:rsidRPr="00B33806" w:rsidRDefault="003017B2">
            <w:pPr>
              <w:rPr>
                <w:lang w:val="ru-RU"/>
              </w:rPr>
            </w:pPr>
          </w:p>
        </w:tc>
        <w:tc>
          <w:tcPr>
            <w:tcW w:w="1419" w:type="dxa"/>
          </w:tcPr>
          <w:p w:rsidR="003017B2" w:rsidRPr="00B33806" w:rsidRDefault="003017B2">
            <w:pPr>
              <w:rPr>
                <w:lang w:val="ru-RU"/>
              </w:rPr>
            </w:pPr>
          </w:p>
        </w:tc>
        <w:tc>
          <w:tcPr>
            <w:tcW w:w="710" w:type="dxa"/>
          </w:tcPr>
          <w:p w:rsidR="003017B2" w:rsidRPr="00B33806" w:rsidRDefault="003017B2">
            <w:pPr>
              <w:rPr>
                <w:lang w:val="ru-RU"/>
              </w:rPr>
            </w:pPr>
          </w:p>
        </w:tc>
        <w:tc>
          <w:tcPr>
            <w:tcW w:w="426" w:type="dxa"/>
          </w:tcPr>
          <w:p w:rsidR="003017B2" w:rsidRPr="00B33806" w:rsidRDefault="003017B2">
            <w:pPr>
              <w:rPr>
                <w:lang w:val="ru-RU"/>
              </w:rPr>
            </w:pPr>
          </w:p>
        </w:tc>
        <w:tc>
          <w:tcPr>
            <w:tcW w:w="1277" w:type="dxa"/>
          </w:tcPr>
          <w:p w:rsidR="003017B2" w:rsidRPr="00B33806" w:rsidRDefault="003017B2">
            <w:pPr>
              <w:rPr>
                <w:lang w:val="ru-RU"/>
              </w:rPr>
            </w:pPr>
          </w:p>
        </w:tc>
        <w:tc>
          <w:tcPr>
            <w:tcW w:w="993" w:type="dxa"/>
          </w:tcPr>
          <w:p w:rsidR="003017B2" w:rsidRPr="00B33806" w:rsidRDefault="003017B2">
            <w:pPr>
              <w:rPr>
                <w:lang w:val="ru-RU"/>
              </w:rPr>
            </w:pPr>
          </w:p>
        </w:tc>
        <w:tc>
          <w:tcPr>
            <w:tcW w:w="2836" w:type="dxa"/>
          </w:tcPr>
          <w:p w:rsidR="003017B2" w:rsidRPr="00B33806" w:rsidRDefault="003017B2">
            <w:pPr>
              <w:rPr>
                <w:lang w:val="ru-RU"/>
              </w:rPr>
            </w:pPr>
          </w:p>
        </w:tc>
      </w:tr>
      <w:tr w:rsidR="003017B2">
        <w:trPr>
          <w:trHeight w:hRule="exact" w:val="585"/>
        </w:trPr>
        <w:tc>
          <w:tcPr>
            <w:tcW w:w="10221" w:type="dxa"/>
            <w:gridSpan w:val="10"/>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017B2" w:rsidRDefault="00B3380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017B2" w:rsidRPr="00B33806">
        <w:trPr>
          <w:trHeight w:hRule="exact" w:val="314"/>
        </w:trPr>
        <w:tc>
          <w:tcPr>
            <w:tcW w:w="10221" w:type="dxa"/>
            <w:gridSpan w:val="10"/>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Кафедра "Управления, политики и права"</w:t>
            </w:r>
          </w:p>
        </w:tc>
      </w:tr>
      <w:tr w:rsidR="003017B2" w:rsidRPr="00B33806">
        <w:trPr>
          <w:trHeight w:hRule="exact" w:val="211"/>
        </w:trPr>
        <w:tc>
          <w:tcPr>
            <w:tcW w:w="143" w:type="dxa"/>
          </w:tcPr>
          <w:p w:rsidR="003017B2" w:rsidRPr="00B33806" w:rsidRDefault="003017B2">
            <w:pPr>
              <w:rPr>
                <w:lang w:val="ru-RU"/>
              </w:rPr>
            </w:pPr>
          </w:p>
        </w:tc>
        <w:tc>
          <w:tcPr>
            <w:tcW w:w="285" w:type="dxa"/>
          </w:tcPr>
          <w:p w:rsidR="003017B2" w:rsidRPr="00B33806" w:rsidRDefault="003017B2">
            <w:pPr>
              <w:rPr>
                <w:lang w:val="ru-RU"/>
              </w:rPr>
            </w:pPr>
          </w:p>
        </w:tc>
        <w:tc>
          <w:tcPr>
            <w:tcW w:w="710" w:type="dxa"/>
          </w:tcPr>
          <w:p w:rsidR="003017B2" w:rsidRPr="00B33806" w:rsidRDefault="003017B2">
            <w:pPr>
              <w:rPr>
                <w:lang w:val="ru-RU"/>
              </w:rPr>
            </w:pPr>
          </w:p>
        </w:tc>
        <w:tc>
          <w:tcPr>
            <w:tcW w:w="1419" w:type="dxa"/>
          </w:tcPr>
          <w:p w:rsidR="003017B2" w:rsidRPr="00B33806" w:rsidRDefault="003017B2">
            <w:pPr>
              <w:rPr>
                <w:lang w:val="ru-RU"/>
              </w:rPr>
            </w:pPr>
          </w:p>
        </w:tc>
        <w:tc>
          <w:tcPr>
            <w:tcW w:w="1419" w:type="dxa"/>
          </w:tcPr>
          <w:p w:rsidR="003017B2" w:rsidRPr="00B33806" w:rsidRDefault="003017B2">
            <w:pPr>
              <w:rPr>
                <w:lang w:val="ru-RU"/>
              </w:rPr>
            </w:pPr>
          </w:p>
        </w:tc>
        <w:tc>
          <w:tcPr>
            <w:tcW w:w="710" w:type="dxa"/>
          </w:tcPr>
          <w:p w:rsidR="003017B2" w:rsidRPr="00B33806" w:rsidRDefault="003017B2">
            <w:pPr>
              <w:rPr>
                <w:lang w:val="ru-RU"/>
              </w:rPr>
            </w:pPr>
          </w:p>
        </w:tc>
        <w:tc>
          <w:tcPr>
            <w:tcW w:w="426" w:type="dxa"/>
          </w:tcPr>
          <w:p w:rsidR="003017B2" w:rsidRPr="00B33806" w:rsidRDefault="003017B2">
            <w:pPr>
              <w:rPr>
                <w:lang w:val="ru-RU"/>
              </w:rPr>
            </w:pPr>
          </w:p>
        </w:tc>
        <w:tc>
          <w:tcPr>
            <w:tcW w:w="1277" w:type="dxa"/>
          </w:tcPr>
          <w:p w:rsidR="003017B2" w:rsidRPr="00B33806" w:rsidRDefault="003017B2">
            <w:pPr>
              <w:rPr>
                <w:lang w:val="ru-RU"/>
              </w:rPr>
            </w:pPr>
          </w:p>
        </w:tc>
        <w:tc>
          <w:tcPr>
            <w:tcW w:w="993" w:type="dxa"/>
          </w:tcPr>
          <w:p w:rsidR="003017B2" w:rsidRPr="00B33806" w:rsidRDefault="003017B2">
            <w:pPr>
              <w:rPr>
                <w:lang w:val="ru-RU"/>
              </w:rPr>
            </w:pPr>
          </w:p>
        </w:tc>
        <w:tc>
          <w:tcPr>
            <w:tcW w:w="2836" w:type="dxa"/>
          </w:tcPr>
          <w:p w:rsidR="003017B2" w:rsidRPr="00B33806" w:rsidRDefault="003017B2">
            <w:pPr>
              <w:rPr>
                <w:lang w:val="ru-RU"/>
              </w:rPr>
            </w:pPr>
          </w:p>
        </w:tc>
      </w:tr>
      <w:tr w:rsidR="003017B2">
        <w:trPr>
          <w:trHeight w:hRule="exact" w:val="277"/>
        </w:trPr>
        <w:tc>
          <w:tcPr>
            <w:tcW w:w="143" w:type="dxa"/>
          </w:tcPr>
          <w:p w:rsidR="003017B2" w:rsidRPr="00B33806" w:rsidRDefault="003017B2">
            <w:pPr>
              <w:rPr>
                <w:lang w:val="ru-RU"/>
              </w:rPr>
            </w:pPr>
          </w:p>
        </w:tc>
        <w:tc>
          <w:tcPr>
            <w:tcW w:w="285" w:type="dxa"/>
          </w:tcPr>
          <w:p w:rsidR="003017B2" w:rsidRPr="00B33806" w:rsidRDefault="003017B2">
            <w:pPr>
              <w:rPr>
                <w:lang w:val="ru-RU"/>
              </w:rPr>
            </w:pPr>
          </w:p>
        </w:tc>
        <w:tc>
          <w:tcPr>
            <w:tcW w:w="710" w:type="dxa"/>
          </w:tcPr>
          <w:p w:rsidR="003017B2" w:rsidRPr="00B33806" w:rsidRDefault="003017B2">
            <w:pPr>
              <w:rPr>
                <w:lang w:val="ru-RU"/>
              </w:rPr>
            </w:pPr>
          </w:p>
        </w:tc>
        <w:tc>
          <w:tcPr>
            <w:tcW w:w="1419" w:type="dxa"/>
          </w:tcPr>
          <w:p w:rsidR="003017B2" w:rsidRPr="00B33806" w:rsidRDefault="003017B2">
            <w:pPr>
              <w:rPr>
                <w:lang w:val="ru-RU"/>
              </w:rPr>
            </w:pPr>
          </w:p>
        </w:tc>
        <w:tc>
          <w:tcPr>
            <w:tcW w:w="1419" w:type="dxa"/>
          </w:tcPr>
          <w:p w:rsidR="003017B2" w:rsidRPr="00B33806" w:rsidRDefault="003017B2">
            <w:pPr>
              <w:rPr>
                <w:lang w:val="ru-RU"/>
              </w:rPr>
            </w:pPr>
          </w:p>
        </w:tc>
        <w:tc>
          <w:tcPr>
            <w:tcW w:w="710" w:type="dxa"/>
          </w:tcPr>
          <w:p w:rsidR="003017B2" w:rsidRPr="00B33806" w:rsidRDefault="003017B2">
            <w:pPr>
              <w:rPr>
                <w:lang w:val="ru-RU"/>
              </w:rPr>
            </w:pPr>
          </w:p>
        </w:tc>
        <w:tc>
          <w:tcPr>
            <w:tcW w:w="426" w:type="dxa"/>
          </w:tcPr>
          <w:p w:rsidR="003017B2" w:rsidRPr="00B33806" w:rsidRDefault="003017B2">
            <w:pPr>
              <w:rPr>
                <w:lang w:val="ru-RU"/>
              </w:rPr>
            </w:pPr>
          </w:p>
        </w:tc>
        <w:tc>
          <w:tcPr>
            <w:tcW w:w="1277" w:type="dxa"/>
          </w:tcPr>
          <w:p w:rsidR="003017B2" w:rsidRPr="00B33806" w:rsidRDefault="003017B2">
            <w:pPr>
              <w:rPr>
                <w:lang w:val="ru-RU"/>
              </w:rPr>
            </w:pPr>
          </w:p>
        </w:tc>
        <w:tc>
          <w:tcPr>
            <w:tcW w:w="3842" w:type="dxa"/>
            <w:gridSpan w:val="2"/>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УТВЕРЖДАЮ</w:t>
            </w:r>
          </w:p>
        </w:tc>
      </w:tr>
      <w:tr w:rsidR="003017B2">
        <w:trPr>
          <w:trHeight w:hRule="exact" w:val="138"/>
        </w:trPr>
        <w:tc>
          <w:tcPr>
            <w:tcW w:w="143" w:type="dxa"/>
          </w:tcPr>
          <w:p w:rsidR="003017B2" w:rsidRDefault="003017B2"/>
        </w:tc>
        <w:tc>
          <w:tcPr>
            <w:tcW w:w="285" w:type="dxa"/>
          </w:tcPr>
          <w:p w:rsidR="003017B2" w:rsidRDefault="003017B2"/>
        </w:tc>
        <w:tc>
          <w:tcPr>
            <w:tcW w:w="710" w:type="dxa"/>
          </w:tcPr>
          <w:p w:rsidR="003017B2" w:rsidRDefault="003017B2"/>
        </w:tc>
        <w:tc>
          <w:tcPr>
            <w:tcW w:w="1419" w:type="dxa"/>
          </w:tcPr>
          <w:p w:rsidR="003017B2" w:rsidRDefault="003017B2"/>
        </w:tc>
        <w:tc>
          <w:tcPr>
            <w:tcW w:w="1419" w:type="dxa"/>
          </w:tcPr>
          <w:p w:rsidR="003017B2" w:rsidRDefault="003017B2"/>
        </w:tc>
        <w:tc>
          <w:tcPr>
            <w:tcW w:w="710" w:type="dxa"/>
          </w:tcPr>
          <w:p w:rsidR="003017B2" w:rsidRDefault="003017B2"/>
        </w:tc>
        <w:tc>
          <w:tcPr>
            <w:tcW w:w="426" w:type="dxa"/>
          </w:tcPr>
          <w:p w:rsidR="003017B2" w:rsidRDefault="003017B2"/>
        </w:tc>
        <w:tc>
          <w:tcPr>
            <w:tcW w:w="1277" w:type="dxa"/>
          </w:tcPr>
          <w:p w:rsidR="003017B2" w:rsidRDefault="003017B2"/>
        </w:tc>
        <w:tc>
          <w:tcPr>
            <w:tcW w:w="993" w:type="dxa"/>
          </w:tcPr>
          <w:p w:rsidR="003017B2" w:rsidRDefault="003017B2"/>
        </w:tc>
        <w:tc>
          <w:tcPr>
            <w:tcW w:w="2836" w:type="dxa"/>
          </w:tcPr>
          <w:p w:rsidR="003017B2" w:rsidRDefault="003017B2"/>
        </w:tc>
      </w:tr>
      <w:tr w:rsidR="003017B2" w:rsidRPr="00B33806">
        <w:trPr>
          <w:trHeight w:hRule="exact" w:val="277"/>
        </w:trPr>
        <w:tc>
          <w:tcPr>
            <w:tcW w:w="143" w:type="dxa"/>
          </w:tcPr>
          <w:p w:rsidR="003017B2" w:rsidRDefault="003017B2"/>
        </w:tc>
        <w:tc>
          <w:tcPr>
            <w:tcW w:w="285" w:type="dxa"/>
          </w:tcPr>
          <w:p w:rsidR="003017B2" w:rsidRDefault="003017B2"/>
        </w:tc>
        <w:tc>
          <w:tcPr>
            <w:tcW w:w="710" w:type="dxa"/>
          </w:tcPr>
          <w:p w:rsidR="003017B2" w:rsidRDefault="003017B2"/>
        </w:tc>
        <w:tc>
          <w:tcPr>
            <w:tcW w:w="1419" w:type="dxa"/>
          </w:tcPr>
          <w:p w:rsidR="003017B2" w:rsidRDefault="003017B2"/>
        </w:tc>
        <w:tc>
          <w:tcPr>
            <w:tcW w:w="1419" w:type="dxa"/>
          </w:tcPr>
          <w:p w:rsidR="003017B2" w:rsidRDefault="003017B2"/>
        </w:tc>
        <w:tc>
          <w:tcPr>
            <w:tcW w:w="710" w:type="dxa"/>
          </w:tcPr>
          <w:p w:rsidR="003017B2" w:rsidRDefault="003017B2"/>
        </w:tc>
        <w:tc>
          <w:tcPr>
            <w:tcW w:w="426" w:type="dxa"/>
          </w:tcPr>
          <w:p w:rsidR="003017B2" w:rsidRDefault="003017B2"/>
        </w:tc>
        <w:tc>
          <w:tcPr>
            <w:tcW w:w="1277" w:type="dxa"/>
          </w:tcPr>
          <w:p w:rsidR="003017B2" w:rsidRDefault="003017B2"/>
        </w:tc>
        <w:tc>
          <w:tcPr>
            <w:tcW w:w="3842" w:type="dxa"/>
            <w:gridSpan w:val="2"/>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Ректор, д.фил.н., профессор</w:t>
            </w:r>
          </w:p>
        </w:tc>
      </w:tr>
      <w:tr w:rsidR="003017B2" w:rsidRPr="00B33806">
        <w:trPr>
          <w:trHeight w:hRule="exact" w:val="138"/>
        </w:trPr>
        <w:tc>
          <w:tcPr>
            <w:tcW w:w="143" w:type="dxa"/>
          </w:tcPr>
          <w:p w:rsidR="003017B2" w:rsidRPr="00B33806" w:rsidRDefault="003017B2">
            <w:pPr>
              <w:rPr>
                <w:lang w:val="ru-RU"/>
              </w:rPr>
            </w:pPr>
          </w:p>
        </w:tc>
        <w:tc>
          <w:tcPr>
            <w:tcW w:w="285" w:type="dxa"/>
          </w:tcPr>
          <w:p w:rsidR="003017B2" w:rsidRPr="00B33806" w:rsidRDefault="003017B2">
            <w:pPr>
              <w:rPr>
                <w:lang w:val="ru-RU"/>
              </w:rPr>
            </w:pPr>
          </w:p>
        </w:tc>
        <w:tc>
          <w:tcPr>
            <w:tcW w:w="710" w:type="dxa"/>
          </w:tcPr>
          <w:p w:rsidR="003017B2" w:rsidRPr="00B33806" w:rsidRDefault="003017B2">
            <w:pPr>
              <w:rPr>
                <w:lang w:val="ru-RU"/>
              </w:rPr>
            </w:pPr>
          </w:p>
        </w:tc>
        <w:tc>
          <w:tcPr>
            <w:tcW w:w="1419" w:type="dxa"/>
          </w:tcPr>
          <w:p w:rsidR="003017B2" w:rsidRPr="00B33806" w:rsidRDefault="003017B2">
            <w:pPr>
              <w:rPr>
                <w:lang w:val="ru-RU"/>
              </w:rPr>
            </w:pPr>
          </w:p>
        </w:tc>
        <w:tc>
          <w:tcPr>
            <w:tcW w:w="1419" w:type="dxa"/>
          </w:tcPr>
          <w:p w:rsidR="003017B2" w:rsidRPr="00B33806" w:rsidRDefault="003017B2">
            <w:pPr>
              <w:rPr>
                <w:lang w:val="ru-RU"/>
              </w:rPr>
            </w:pPr>
          </w:p>
        </w:tc>
        <w:tc>
          <w:tcPr>
            <w:tcW w:w="710" w:type="dxa"/>
          </w:tcPr>
          <w:p w:rsidR="003017B2" w:rsidRPr="00B33806" w:rsidRDefault="003017B2">
            <w:pPr>
              <w:rPr>
                <w:lang w:val="ru-RU"/>
              </w:rPr>
            </w:pPr>
          </w:p>
        </w:tc>
        <w:tc>
          <w:tcPr>
            <w:tcW w:w="426" w:type="dxa"/>
          </w:tcPr>
          <w:p w:rsidR="003017B2" w:rsidRPr="00B33806" w:rsidRDefault="003017B2">
            <w:pPr>
              <w:rPr>
                <w:lang w:val="ru-RU"/>
              </w:rPr>
            </w:pPr>
          </w:p>
        </w:tc>
        <w:tc>
          <w:tcPr>
            <w:tcW w:w="1277" w:type="dxa"/>
          </w:tcPr>
          <w:p w:rsidR="003017B2" w:rsidRPr="00B33806" w:rsidRDefault="003017B2">
            <w:pPr>
              <w:rPr>
                <w:lang w:val="ru-RU"/>
              </w:rPr>
            </w:pPr>
          </w:p>
        </w:tc>
        <w:tc>
          <w:tcPr>
            <w:tcW w:w="993" w:type="dxa"/>
          </w:tcPr>
          <w:p w:rsidR="003017B2" w:rsidRPr="00B33806" w:rsidRDefault="003017B2">
            <w:pPr>
              <w:rPr>
                <w:lang w:val="ru-RU"/>
              </w:rPr>
            </w:pPr>
          </w:p>
        </w:tc>
        <w:tc>
          <w:tcPr>
            <w:tcW w:w="2836" w:type="dxa"/>
          </w:tcPr>
          <w:p w:rsidR="003017B2" w:rsidRPr="00B33806" w:rsidRDefault="003017B2">
            <w:pPr>
              <w:rPr>
                <w:lang w:val="ru-RU"/>
              </w:rPr>
            </w:pPr>
          </w:p>
        </w:tc>
      </w:tr>
      <w:tr w:rsidR="003017B2">
        <w:trPr>
          <w:trHeight w:hRule="exact" w:val="277"/>
        </w:trPr>
        <w:tc>
          <w:tcPr>
            <w:tcW w:w="143" w:type="dxa"/>
          </w:tcPr>
          <w:p w:rsidR="003017B2" w:rsidRPr="00B33806" w:rsidRDefault="003017B2">
            <w:pPr>
              <w:rPr>
                <w:lang w:val="ru-RU"/>
              </w:rPr>
            </w:pPr>
          </w:p>
        </w:tc>
        <w:tc>
          <w:tcPr>
            <w:tcW w:w="285" w:type="dxa"/>
          </w:tcPr>
          <w:p w:rsidR="003017B2" w:rsidRPr="00B33806" w:rsidRDefault="003017B2">
            <w:pPr>
              <w:rPr>
                <w:lang w:val="ru-RU"/>
              </w:rPr>
            </w:pPr>
          </w:p>
        </w:tc>
        <w:tc>
          <w:tcPr>
            <w:tcW w:w="710" w:type="dxa"/>
          </w:tcPr>
          <w:p w:rsidR="003017B2" w:rsidRPr="00B33806" w:rsidRDefault="003017B2">
            <w:pPr>
              <w:rPr>
                <w:lang w:val="ru-RU"/>
              </w:rPr>
            </w:pPr>
          </w:p>
        </w:tc>
        <w:tc>
          <w:tcPr>
            <w:tcW w:w="1419" w:type="dxa"/>
          </w:tcPr>
          <w:p w:rsidR="003017B2" w:rsidRPr="00B33806" w:rsidRDefault="003017B2">
            <w:pPr>
              <w:rPr>
                <w:lang w:val="ru-RU"/>
              </w:rPr>
            </w:pPr>
          </w:p>
        </w:tc>
        <w:tc>
          <w:tcPr>
            <w:tcW w:w="1419" w:type="dxa"/>
          </w:tcPr>
          <w:p w:rsidR="003017B2" w:rsidRPr="00B33806" w:rsidRDefault="003017B2">
            <w:pPr>
              <w:rPr>
                <w:lang w:val="ru-RU"/>
              </w:rPr>
            </w:pPr>
          </w:p>
        </w:tc>
        <w:tc>
          <w:tcPr>
            <w:tcW w:w="710" w:type="dxa"/>
          </w:tcPr>
          <w:p w:rsidR="003017B2" w:rsidRPr="00B33806" w:rsidRDefault="003017B2">
            <w:pPr>
              <w:rPr>
                <w:lang w:val="ru-RU"/>
              </w:rPr>
            </w:pPr>
          </w:p>
        </w:tc>
        <w:tc>
          <w:tcPr>
            <w:tcW w:w="426" w:type="dxa"/>
          </w:tcPr>
          <w:p w:rsidR="003017B2" w:rsidRPr="00B33806" w:rsidRDefault="003017B2">
            <w:pPr>
              <w:rPr>
                <w:lang w:val="ru-RU"/>
              </w:rPr>
            </w:pPr>
          </w:p>
        </w:tc>
        <w:tc>
          <w:tcPr>
            <w:tcW w:w="1277" w:type="dxa"/>
          </w:tcPr>
          <w:p w:rsidR="003017B2" w:rsidRPr="00B33806" w:rsidRDefault="003017B2">
            <w:pPr>
              <w:rPr>
                <w:lang w:val="ru-RU"/>
              </w:rPr>
            </w:pPr>
          </w:p>
        </w:tc>
        <w:tc>
          <w:tcPr>
            <w:tcW w:w="3842" w:type="dxa"/>
            <w:gridSpan w:val="2"/>
            <w:shd w:val="clear" w:color="000000" w:fill="FFFFFF"/>
            <w:tcMar>
              <w:left w:w="34" w:type="dxa"/>
              <w:right w:w="34" w:type="dxa"/>
            </w:tcMar>
          </w:tcPr>
          <w:p w:rsidR="003017B2" w:rsidRDefault="00B3380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017B2">
        <w:trPr>
          <w:trHeight w:hRule="exact" w:val="138"/>
        </w:trPr>
        <w:tc>
          <w:tcPr>
            <w:tcW w:w="143" w:type="dxa"/>
          </w:tcPr>
          <w:p w:rsidR="003017B2" w:rsidRDefault="003017B2"/>
        </w:tc>
        <w:tc>
          <w:tcPr>
            <w:tcW w:w="285" w:type="dxa"/>
          </w:tcPr>
          <w:p w:rsidR="003017B2" w:rsidRDefault="003017B2"/>
        </w:tc>
        <w:tc>
          <w:tcPr>
            <w:tcW w:w="710" w:type="dxa"/>
          </w:tcPr>
          <w:p w:rsidR="003017B2" w:rsidRDefault="003017B2"/>
        </w:tc>
        <w:tc>
          <w:tcPr>
            <w:tcW w:w="1419" w:type="dxa"/>
          </w:tcPr>
          <w:p w:rsidR="003017B2" w:rsidRDefault="003017B2"/>
        </w:tc>
        <w:tc>
          <w:tcPr>
            <w:tcW w:w="1419" w:type="dxa"/>
          </w:tcPr>
          <w:p w:rsidR="003017B2" w:rsidRDefault="003017B2"/>
        </w:tc>
        <w:tc>
          <w:tcPr>
            <w:tcW w:w="710" w:type="dxa"/>
          </w:tcPr>
          <w:p w:rsidR="003017B2" w:rsidRDefault="003017B2"/>
        </w:tc>
        <w:tc>
          <w:tcPr>
            <w:tcW w:w="426" w:type="dxa"/>
          </w:tcPr>
          <w:p w:rsidR="003017B2" w:rsidRDefault="003017B2"/>
        </w:tc>
        <w:tc>
          <w:tcPr>
            <w:tcW w:w="1277" w:type="dxa"/>
          </w:tcPr>
          <w:p w:rsidR="003017B2" w:rsidRDefault="003017B2"/>
        </w:tc>
        <w:tc>
          <w:tcPr>
            <w:tcW w:w="993" w:type="dxa"/>
          </w:tcPr>
          <w:p w:rsidR="003017B2" w:rsidRDefault="003017B2"/>
        </w:tc>
        <w:tc>
          <w:tcPr>
            <w:tcW w:w="2836" w:type="dxa"/>
          </w:tcPr>
          <w:p w:rsidR="003017B2" w:rsidRDefault="003017B2"/>
        </w:tc>
      </w:tr>
      <w:tr w:rsidR="003017B2">
        <w:trPr>
          <w:trHeight w:hRule="exact" w:val="277"/>
        </w:trPr>
        <w:tc>
          <w:tcPr>
            <w:tcW w:w="143" w:type="dxa"/>
          </w:tcPr>
          <w:p w:rsidR="003017B2" w:rsidRDefault="003017B2"/>
        </w:tc>
        <w:tc>
          <w:tcPr>
            <w:tcW w:w="285" w:type="dxa"/>
          </w:tcPr>
          <w:p w:rsidR="003017B2" w:rsidRDefault="003017B2"/>
        </w:tc>
        <w:tc>
          <w:tcPr>
            <w:tcW w:w="710" w:type="dxa"/>
          </w:tcPr>
          <w:p w:rsidR="003017B2" w:rsidRDefault="003017B2"/>
        </w:tc>
        <w:tc>
          <w:tcPr>
            <w:tcW w:w="1419" w:type="dxa"/>
          </w:tcPr>
          <w:p w:rsidR="003017B2" w:rsidRDefault="003017B2"/>
        </w:tc>
        <w:tc>
          <w:tcPr>
            <w:tcW w:w="1419" w:type="dxa"/>
          </w:tcPr>
          <w:p w:rsidR="003017B2" w:rsidRDefault="003017B2"/>
        </w:tc>
        <w:tc>
          <w:tcPr>
            <w:tcW w:w="710" w:type="dxa"/>
          </w:tcPr>
          <w:p w:rsidR="003017B2" w:rsidRDefault="003017B2"/>
        </w:tc>
        <w:tc>
          <w:tcPr>
            <w:tcW w:w="426" w:type="dxa"/>
          </w:tcPr>
          <w:p w:rsidR="003017B2" w:rsidRDefault="003017B2"/>
        </w:tc>
        <w:tc>
          <w:tcPr>
            <w:tcW w:w="1277" w:type="dxa"/>
          </w:tcPr>
          <w:p w:rsidR="003017B2" w:rsidRDefault="003017B2"/>
        </w:tc>
        <w:tc>
          <w:tcPr>
            <w:tcW w:w="3842" w:type="dxa"/>
            <w:gridSpan w:val="2"/>
            <w:shd w:val="clear" w:color="000000" w:fill="FFFFFF"/>
            <w:tcMar>
              <w:left w:w="34" w:type="dxa"/>
              <w:right w:w="34" w:type="dxa"/>
            </w:tcMar>
          </w:tcPr>
          <w:p w:rsidR="003017B2" w:rsidRDefault="00B33806">
            <w:pPr>
              <w:spacing w:after="0" w:line="240" w:lineRule="auto"/>
              <w:jc w:val="right"/>
              <w:rPr>
                <w:sz w:val="24"/>
                <w:szCs w:val="24"/>
              </w:rPr>
            </w:pPr>
            <w:r>
              <w:rPr>
                <w:rFonts w:ascii="Times New Roman" w:hAnsi="Times New Roman" w:cs="Times New Roman"/>
                <w:color w:val="000000"/>
                <w:sz w:val="24"/>
                <w:szCs w:val="24"/>
              </w:rPr>
              <w:t>30.08.2021 г.</w:t>
            </w:r>
          </w:p>
        </w:tc>
      </w:tr>
      <w:tr w:rsidR="003017B2">
        <w:trPr>
          <w:trHeight w:hRule="exact" w:val="277"/>
        </w:trPr>
        <w:tc>
          <w:tcPr>
            <w:tcW w:w="143" w:type="dxa"/>
          </w:tcPr>
          <w:p w:rsidR="003017B2" w:rsidRDefault="003017B2"/>
        </w:tc>
        <w:tc>
          <w:tcPr>
            <w:tcW w:w="285" w:type="dxa"/>
          </w:tcPr>
          <w:p w:rsidR="003017B2" w:rsidRDefault="003017B2"/>
        </w:tc>
        <w:tc>
          <w:tcPr>
            <w:tcW w:w="710" w:type="dxa"/>
          </w:tcPr>
          <w:p w:rsidR="003017B2" w:rsidRDefault="003017B2"/>
        </w:tc>
        <w:tc>
          <w:tcPr>
            <w:tcW w:w="1419" w:type="dxa"/>
          </w:tcPr>
          <w:p w:rsidR="003017B2" w:rsidRDefault="003017B2"/>
        </w:tc>
        <w:tc>
          <w:tcPr>
            <w:tcW w:w="1419" w:type="dxa"/>
          </w:tcPr>
          <w:p w:rsidR="003017B2" w:rsidRDefault="003017B2"/>
        </w:tc>
        <w:tc>
          <w:tcPr>
            <w:tcW w:w="710" w:type="dxa"/>
          </w:tcPr>
          <w:p w:rsidR="003017B2" w:rsidRDefault="003017B2"/>
        </w:tc>
        <w:tc>
          <w:tcPr>
            <w:tcW w:w="426" w:type="dxa"/>
          </w:tcPr>
          <w:p w:rsidR="003017B2" w:rsidRDefault="003017B2"/>
        </w:tc>
        <w:tc>
          <w:tcPr>
            <w:tcW w:w="1277" w:type="dxa"/>
          </w:tcPr>
          <w:p w:rsidR="003017B2" w:rsidRDefault="003017B2"/>
        </w:tc>
        <w:tc>
          <w:tcPr>
            <w:tcW w:w="993" w:type="dxa"/>
          </w:tcPr>
          <w:p w:rsidR="003017B2" w:rsidRDefault="003017B2"/>
        </w:tc>
        <w:tc>
          <w:tcPr>
            <w:tcW w:w="2836" w:type="dxa"/>
          </w:tcPr>
          <w:p w:rsidR="003017B2" w:rsidRDefault="003017B2"/>
        </w:tc>
      </w:tr>
      <w:tr w:rsidR="003017B2">
        <w:trPr>
          <w:trHeight w:hRule="exact" w:val="416"/>
        </w:trPr>
        <w:tc>
          <w:tcPr>
            <w:tcW w:w="10221" w:type="dxa"/>
            <w:gridSpan w:val="10"/>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017B2" w:rsidRPr="00B33806">
        <w:trPr>
          <w:trHeight w:hRule="exact" w:val="1135"/>
        </w:trPr>
        <w:tc>
          <w:tcPr>
            <w:tcW w:w="143" w:type="dxa"/>
          </w:tcPr>
          <w:p w:rsidR="003017B2" w:rsidRDefault="003017B2"/>
        </w:tc>
        <w:tc>
          <w:tcPr>
            <w:tcW w:w="285" w:type="dxa"/>
          </w:tcPr>
          <w:p w:rsidR="003017B2" w:rsidRDefault="003017B2"/>
        </w:tc>
        <w:tc>
          <w:tcPr>
            <w:tcW w:w="710" w:type="dxa"/>
          </w:tcPr>
          <w:p w:rsidR="003017B2" w:rsidRDefault="003017B2"/>
        </w:tc>
        <w:tc>
          <w:tcPr>
            <w:tcW w:w="1419" w:type="dxa"/>
          </w:tcPr>
          <w:p w:rsidR="003017B2" w:rsidRDefault="003017B2"/>
        </w:tc>
        <w:tc>
          <w:tcPr>
            <w:tcW w:w="4834" w:type="dxa"/>
            <w:gridSpan w:val="5"/>
            <w:shd w:val="clear" w:color="000000" w:fill="FFFFFF"/>
            <w:tcMar>
              <w:left w:w="34" w:type="dxa"/>
              <w:right w:w="34" w:type="dxa"/>
            </w:tcMar>
          </w:tcPr>
          <w:p w:rsidR="003017B2" w:rsidRPr="00B33806" w:rsidRDefault="00B33806">
            <w:pPr>
              <w:spacing w:after="0" w:line="240" w:lineRule="auto"/>
              <w:jc w:val="center"/>
              <w:rPr>
                <w:sz w:val="32"/>
                <w:szCs w:val="32"/>
                <w:lang w:val="ru-RU"/>
              </w:rPr>
            </w:pPr>
            <w:r w:rsidRPr="00B33806">
              <w:rPr>
                <w:rFonts w:ascii="Times New Roman" w:hAnsi="Times New Roman" w:cs="Times New Roman"/>
                <w:color w:val="000000"/>
                <w:sz w:val="32"/>
                <w:szCs w:val="32"/>
                <w:lang w:val="ru-RU"/>
              </w:rPr>
              <w:t>Стратегии противодействия международному терроризму</w:t>
            </w:r>
          </w:p>
          <w:p w:rsidR="003017B2" w:rsidRPr="00B33806" w:rsidRDefault="00B33806">
            <w:pPr>
              <w:spacing w:after="0" w:line="240" w:lineRule="auto"/>
              <w:jc w:val="center"/>
              <w:rPr>
                <w:sz w:val="32"/>
                <w:szCs w:val="32"/>
                <w:lang w:val="ru-RU"/>
              </w:rPr>
            </w:pPr>
            <w:r w:rsidRPr="00B33806">
              <w:rPr>
                <w:rFonts w:ascii="Times New Roman" w:hAnsi="Times New Roman" w:cs="Times New Roman"/>
                <w:color w:val="000000"/>
                <w:sz w:val="32"/>
                <w:szCs w:val="32"/>
                <w:lang w:val="ru-RU"/>
              </w:rPr>
              <w:t>ФТД.03</w:t>
            </w:r>
          </w:p>
        </w:tc>
        <w:tc>
          <w:tcPr>
            <w:tcW w:w="2836" w:type="dxa"/>
          </w:tcPr>
          <w:p w:rsidR="003017B2" w:rsidRPr="00B33806" w:rsidRDefault="003017B2">
            <w:pPr>
              <w:rPr>
                <w:lang w:val="ru-RU"/>
              </w:rPr>
            </w:pPr>
          </w:p>
        </w:tc>
      </w:tr>
      <w:tr w:rsidR="003017B2">
        <w:trPr>
          <w:trHeight w:hRule="exact" w:val="277"/>
        </w:trPr>
        <w:tc>
          <w:tcPr>
            <w:tcW w:w="10221" w:type="dxa"/>
            <w:gridSpan w:val="10"/>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017B2" w:rsidRPr="00B33806">
        <w:trPr>
          <w:trHeight w:hRule="exact" w:val="1389"/>
        </w:trPr>
        <w:tc>
          <w:tcPr>
            <w:tcW w:w="143" w:type="dxa"/>
          </w:tcPr>
          <w:p w:rsidR="003017B2" w:rsidRDefault="003017B2"/>
        </w:tc>
        <w:tc>
          <w:tcPr>
            <w:tcW w:w="285" w:type="dxa"/>
          </w:tcPr>
          <w:p w:rsidR="003017B2" w:rsidRDefault="003017B2"/>
        </w:tc>
        <w:tc>
          <w:tcPr>
            <w:tcW w:w="9795" w:type="dxa"/>
            <w:gridSpan w:val="8"/>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Направленность (профиль) программы: «Политология»</w:t>
            </w:r>
          </w:p>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017B2" w:rsidRPr="00B33806">
        <w:trPr>
          <w:trHeight w:hRule="exact" w:val="138"/>
        </w:trPr>
        <w:tc>
          <w:tcPr>
            <w:tcW w:w="143" w:type="dxa"/>
          </w:tcPr>
          <w:p w:rsidR="003017B2" w:rsidRPr="00B33806" w:rsidRDefault="003017B2">
            <w:pPr>
              <w:rPr>
                <w:lang w:val="ru-RU"/>
              </w:rPr>
            </w:pPr>
          </w:p>
        </w:tc>
        <w:tc>
          <w:tcPr>
            <w:tcW w:w="285" w:type="dxa"/>
          </w:tcPr>
          <w:p w:rsidR="003017B2" w:rsidRPr="00B33806" w:rsidRDefault="003017B2">
            <w:pPr>
              <w:rPr>
                <w:lang w:val="ru-RU"/>
              </w:rPr>
            </w:pPr>
          </w:p>
        </w:tc>
        <w:tc>
          <w:tcPr>
            <w:tcW w:w="710" w:type="dxa"/>
          </w:tcPr>
          <w:p w:rsidR="003017B2" w:rsidRPr="00B33806" w:rsidRDefault="003017B2">
            <w:pPr>
              <w:rPr>
                <w:lang w:val="ru-RU"/>
              </w:rPr>
            </w:pPr>
          </w:p>
        </w:tc>
        <w:tc>
          <w:tcPr>
            <w:tcW w:w="1419" w:type="dxa"/>
          </w:tcPr>
          <w:p w:rsidR="003017B2" w:rsidRPr="00B33806" w:rsidRDefault="003017B2">
            <w:pPr>
              <w:rPr>
                <w:lang w:val="ru-RU"/>
              </w:rPr>
            </w:pPr>
          </w:p>
        </w:tc>
        <w:tc>
          <w:tcPr>
            <w:tcW w:w="1419" w:type="dxa"/>
          </w:tcPr>
          <w:p w:rsidR="003017B2" w:rsidRPr="00B33806" w:rsidRDefault="003017B2">
            <w:pPr>
              <w:rPr>
                <w:lang w:val="ru-RU"/>
              </w:rPr>
            </w:pPr>
          </w:p>
        </w:tc>
        <w:tc>
          <w:tcPr>
            <w:tcW w:w="710" w:type="dxa"/>
          </w:tcPr>
          <w:p w:rsidR="003017B2" w:rsidRPr="00B33806" w:rsidRDefault="003017B2">
            <w:pPr>
              <w:rPr>
                <w:lang w:val="ru-RU"/>
              </w:rPr>
            </w:pPr>
          </w:p>
        </w:tc>
        <w:tc>
          <w:tcPr>
            <w:tcW w:w="426" w:type="dxa"/>
          </w:tcPr>
          <w:p w:rsidR="003017B2" w:rsidRPr="00B33806" w:rsidRDefault="003017B2">
            <w:pPr>
              <w:rPr>
                <w:lang w:val="ru-RU"/>
              </w:rPr>
            </w:pPr>
          </w:p>
        </w:tc>
        <w:tc>
          <w:tcPr>
            <w:tcW w:w="1277" w:type="dxa"/>
          </w:tcPr>
          <w:p w:rsidR="003017B2" w:rsidRPr="00B33806" w:rsidRDefault="003017B2">
            <w:pPr>
              <w:rPr>
                <w:lang w:val="ru-RU"/>
              </w:rPr>
            </w:pPr>
          </w:p>
        </w:tc>
        <w:tc>
          <w:tcPr>
            <w:tcW w:w="993" w:type="dxa"/>
          </w:tcPr>
          <w:p w:rsidR="003017B2" w:rsidRPr="00B33806" w:rsidRDefault="003017B2">
            <w:pPr>
              <w:rPr>
                <w:lang w:val="ru-RU"/>
              </w:rPr>
            </w:pPr>
          </w:p>
        </w:tc>
        <w:tc>
          <w:tcPr>
            <w:tcW w:w="2836" w:type="dxa"/>
          </w:tcPr>
          <w:p w:rsidR="003017B2" w:rsidRPr="00B33806" w:rsidRDefault="003017B2">
            <w:pPr>
              <w:rPr>
                <w:lang w:val="ru-RU"/>
              </w:rPr>
            </w:pPr>
          </w:p>
        </w:tc>
      </w:tr>
      <w:tr w:rsidR="003017B2" w:rsidRPr="00B33806">
        <w:trPr>
          <w:trHeight w:hRule="exact" w:val="833"/>
        </w:trPr>
        <w:tc>
          <w:tcPr>
            <w:tcW w:w="10221" w:type="dxa"/>
            <w:gridSpan w:val="10"/>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Области профессиональной деятельности. 07.АДМИНИСТРАТИВНО-УПРАВЛЕНЧЕСКАЯ И ОФИСНАЯ ДЕЯТЕЛЬНОСТЬ.</w:t>
            </w:r>
          </w:p>
        </w:tc>
      </w:tr>
      <w:tr w:rsidR="003017B2" w:rsidRPr="00B33806">
        <w:trPr>
          <w:trHeight w:hRule="exact" w:val="416"/>
        </w:trPr>
        <w:tc>
          <w:tcPr>
            <w:tcW w:w="143" w:type="dxa"/>
          </w:tcPr>
          <w:p w:rsidR="003017B2" w:rsidRPr="00B33806" w:rsidRDefault="003017B2">
            <w:pPr>
              <w:rPr>
                <w:lang w:val="ru-RU"/>
              </w:rPr>
            </w:pPr>
          </w:p>
        </w:tc>
        <w:tc>
          <w:tcPr>
            <w:tcW w:w="285" w:type="dxa"/>
          </w:tcPr>
          <w:p w:rsidR="003017B2" w:rsidRPr="00B33806" w:rsidRDefault="003017B2">
            <w:pPr>
              <w:rPr>
                <w:lang w:val="ru-RU"/>
              </w:rPr>
            </w:pPr>
          </w:p>
        </w:tc>
        <w:tc>
          <w:tcPr>
            <w:tcW w:w="710" w:type="dxa"/>
          </w:tcPr>
          <w:p w:rsidR="003017B2" w:rsidRPr="00B33806" w:rsidRDefault="003017B2">
            <w:pPr>
              <w:rPr>
                <w:lang w:val="ru-RU"/>
              </w:rPr>
            </w:pPr>
          </w:p>
        </w:tc>
        <w:tc>
          <w:tcPr>
            <w:tcW w:w="1419" w:type="dxa"/>
          </w:tcPr>
          <w:p w:rsidR="003017B2" w:rsidRPr="00B33806" w:rsidRDefault="003017B2">
            <w:pPr>
              <w:rPr>
                <w:lang w:val="ru-RU"/>
              </w:rPr>
            </w:pPr>
          </w:p>
        </w:tc>
        <w:tc>
          <w:tcPr>
            <w:tcW w:w="1419" w:type="dxa"/>
          </w:tcPr>
          <w:p w:rsidR="003017B2" w:rsidRPr="00B33806" w:rsidRDefault="003017B2">
            <w:pPr>
              <w:rPr>
                <w:lang w:val="ru-RU"/>
              </w:rPr>
            </w:pPr>
          </w:p>
        </w:tc>
        <w:tc>
          <w:tcPr>
            <w:tcW w:w="710" w:type="dxa"/>
          </w:tcPr>
          <w:p w:rsidR="003017B2" w:rsidRPr="00B33806" w:rsidRDefault="003017B2">
            <w:pPr>
              <w:rPr>
                <w:lang w:val="ru-RU"/>
              </w:rPr>
            </w:pPr>
          </w:p>
        </w:tc>
        <w:tc>
          <w:tcPr>
            <w:tcW w:w="426" w:type="dxa"/>
          </w:tcPr>
          <w:p w:rsidR="003017B2" w:rsidRPr="00B33806" w:rsidRDefault="003017B2">
            <w:pPr>
              <w:rPr>
                <w:lang w:val="ru-RU"/>
              </w:rPr>
            </w:pPr>
          </w:p>
        </w:tc>
        <w:tc>
          <w:tcPr>
            <w:tcW w:w="1277" w:type="dxa"/>
          </w:tcPr>
          <w:p w:rsidR="003017B2" w:rsidRPr="00B33806" w:rsidRDefault="003017B2">
            <w:pPr>
              <w:rPr>
                <w:lang w:val="ru-RU"/>
              </w:rPr>
            </w:pPr>
          </w:p>
        </w:tc>
        <w:tc>
          <w:tcPr>
            <w:tcW w:w="993" w:type="dxa"/>
          </w:tcPr>
          <w:p w:rsidR="003017B2" w:rsidRPr="00B33806" w:rsidRDefault="003017B2">
            <w:pPr>
              <w:rPr>
                <w:lang w:val="ru-RU"/>
              </w:rPr>
            </w:pPr>
          </w:p>
        </w:tc>
        <w:tc>
          <w:tcPr>
            <w:tcW w:w="2836" w:type="dxa"/>
          </w:tcPr>
          <w:p w:rsidR="003017B2" w:rsidRPr="00B33806" w:rsidRDefault="003017B2">
            <w:pPr>
              <w:rPr>
                <w:lang w:val="ru-RU"/>
              </w:rPr>
            </w:pPr>
          </w:p>
        </w:tc>
      </w:tr>
      <w:tr w:rsidR="003017B2">
        <w:trPr>
          <w:trHeight w:hRule="exact" w:val="277"/>
        </w:trPr>
        <w:tc>
          <w:tcPr>
            <w:tcW w:w="3984" w:type="dxa"/>
            <w:gridSpan w:val="5"/>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017B2" w:rsidRDefault="003017B2"/>
        </w:tc>
        <w:tc>
          <w:tcPr>
            <w:tcW w:w="426" w:type="dxa"/>
          </w:tcPr>
          <w:p w:rsidR="003017B2" w:rsidRDefault="003017B2"/>
        </w:tc>
        <w:tc>
          <w:tcPr>
            <w:tcW w:w="1277" w:type="dxa"/>
          </w:tcPr>
          <w:p w:rsidR="003017B2" w:rsidRDefault="003017B2"/>
        </w:tc>
        <w:tc>
          <w:tcPr>
            <w:tcW w:w="993" w:type="dxa"/>
          </w:tcPr>
          <w:p w:rsidR="003017B2" w:rsidRDefault="003017B2"/>
        </w:tc>
        <w:tc>
          <w:tcPr>
            <w:tcW w:w="2836" w:type="dxa"/>
          </w:tcPr>
          <w:p w:rsidR="003017B2" w:rsidRDefault="003017B2"/>
        </w:tc>
      </w:tr>
      <w:tr w:rsidR="003017B2">
        <w:trPr>
          <w:trHeight w:hRule="exact" w:val="155"/>
        </w:trPr>
        <w:tc>
          <w:tcPr>
            <w:tcW w:w="143" w:type="dxa"/>
          </w:tcPr>
          <w:p w:rsidR="003017B2" w:rsidRDefault="003017B2"/>
        </w:tc>
        <w:tc>
          <w:tcPr>
            <w:tcW w:w="285" w:type="dxa"/>
          </w:tcPr>
          <w:p w:rsidR="003017B2" w:rsidRDefault="003017B2"/>
        </w:tc>
        <w:tc>
          <w:tcPr>
            <w:tcW w:w="710" w:type="dxa"/>
          </w:tcPr>
          <w:p w:rsidR="003017B2" w:rsidRDefault="003017B2"/>
        </w:tc>
        <w:tc>
          <w:tcPr>
            <w:tcW w:w="1419" w:type="dxa"/>
          </w:tcPr>
          <w:p w:rsidR="003017B2" w:rsidRDefault="003017B2"/>
        </w:tc>
        <w:tc>
          <w:tcPr>
            <w:tcW w:w="1419" w:type="dxa"/>
          </w:tcPr>
          <w:p w:rsidR="003017B2" w:rsidRDefault="003017B2"/>
        </w:tc>
        <w:tc>
          <w:tcPr>
            <w:tcW w:w="710" w:type="dxa"/>
          </w:tcPr>
          <w:p w:rsidR="003017B2" w:rsidRDefault="003017B2"/>
        </w:tc>
        <w:tc>
          <w:tcPr>
            <w:tcW w:w="426" w:type="dxa"/>
          </w:tcPr>
          <w:p w:rsidR="003017B2" w:rsidRDefault="003017B2"/>
        </w:tc>
        <w:tc>
          <w:tcPr>
            <w:tcW w:w="1277" w:type="dxa"/>
          </w:tcPr>
          <w:p w:rsidR="003017B2" w:rsidRDefault="003017B2"/>
        </w:tc>
        <w:tc>
          <w:tcPr>
            <w:tcW w:w="993" w:type="dxa"/>
          </w:tcPr>
          <w:p w:rsidR="003017B2" w:rsidRDefault="003017B2"/>
        </w:tc>
        <w:tc>
          <w:tcPr>
            <w:tcW w:w="2836" w:type="dxa"/>
          </w:tcPr>
          <w:p w:rsidR="003017B2" w:rsidRDefault="003017B2"/>
        </w:tc>
      </w:tr>
      <w:tr w:rsidR="003017B2" w:rsidRPr="00B338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АДМИНИСТРАТИВНО-УПРАВЛЕНЧЕСКАЯ И ОФИСНАЯ ДЕЯТЕЛЬНОСТЬ</w:t>
            </w:r>
          </w:p>
        </w:tc>
      </w:tr>
      <w:tr w:rsidR="003017B2" w:rsidRPr="00B338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3017B2" w:rsidRPr="00B3380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017B2" w:rsidRPr="00B33806" w:rsidRDefault="003017B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3017B2">
            <w:pPr>
              <w:rPr>
                <w:lang w:val="ru-RU"/>
              </w:rPr>
            </w:pPr>
          </w:p>
        </w:tc>
      </w:tr>
      <w:tr w:rsidR="003017B2" w:rsidRPr="00B338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СПЕЦИАЛИСТ В СФЕРЕ НАЦИОНАЛЬНЫХ И РЕЛИГИОЗНЫХ ОТНОШЕНИЙ</w:t>
            </w:r>
          </w:p>
        </w:tc>
      </w:tr>
      <w:tr w:rsidR="003017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3017B2">
        <w:trPr>
          <w:trHeight w:hRule="exact" w:val="124"/>
        </w:trPr>
        <w:tc>
          <w:tcPr>
            <w:tcW w:w="143" w:type="dxa"/>
          </w:tcPr>
          <w:p w:rsidR="003017B2" w:rsidRDefault="003017B2"/>
        </w:tc>
        <w:tc>
          <w:tcPr>
            <w:tcW w:w="285" w:type="dxa"/>
          </w:tcPr>
          <w:p w:rsidR="003017B2" w:rsidRDefault="003017B2"/>
        </w:tc>
        <w:tc>
          <w:tcPr>
            <w:tcW w:w="710" w:type="dxa"/>
          </w:tcPr>
          <w:p w:rsidR="003017B2" w:rsidRDefault="003017B2"/>
        </w:tc>
        <w:tc>
          <w:tcPr>
            <w:tcW w:w="1419" w:type="dxa"/>
          </w:tcPr>
          <w:p w:rsidR="003017B2" w:rsidRDefault="003017B2"/>
        </w:tc>
        <w:tc>
          <w:tcPr>
            <w:tcW w:w="1419" w:type="dxa"/>
          </w:tcPr>
          <w:p w:rsidR="003017B2" w:rsidRDefault="003017B2"/>
        </w:tc>
        <w:tc>
          <w:tcPr>
            <w:tcW w:w="710" w:type="dxa"/>
          </w:tcPr>
          <w:p w:rsidR="003017B2" w:rsidRDefault="003017B2"/>
        </w:tc>
        <w:tc>
          <w:tcPr>
            <w:tcW w:w="426" w:type="dxa"/>
          </w:tcPr>
          <w:p w:rsidR="003017B2" w:rsidRDefault="003017B2"/>
        </w:tc>
        <w:tc>
          <w:tcPr>
            <w:tcW w:w="1277" w:type="dxa"/>
          </w:tcPr>
          <w:p w:rsidR="003017B2" w:rsidRDefault="003017B2"/>
        </w:tc>
        <w:tc>
          <w:tcPr>
            <w:tcW w:w="993" w:type="dxa"/>
          </w:tcPr>
          <w:p w:rsidR="003017B2" w:rsidRDefault="003017B2"/>
        </w:tc>
        <w:tc>
          <w:tcPr>
            <w:tcW w:w="2836" w:type="dxa"/>
          </w:tcPr>
          <w:p w:rsidR="003017B2" w:rsidRDefault="003017B2"/>
        </w:tc>
      </w:tr>
      <w:tr w:rsidR="003017B2" w:rsidRPr="00B33806">
        <w:trPr>
          <w:trHeight w:hRule="exact" w:val="277"/>
        </w:trPr>
        <w:tc>
          <w:tcPr>
            <w:tcW w:w="5118" w:type="dxa"/>
            <w:gridSpan w:val="7"/>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3017B2" w:rsidRPr="00B33806">
        <w:trPr>
          <w:trHeight w:hRule="exact" w:val="577"/>
        </w:trPr>
        <w:tc>
          <w:tcPr>
            <w:tcW w:w="143" w:type="dxa"/>
          </w:tcPr>
          <w:p w:rsidR="003017B2" w:rsidRPr="00B33806" w:rsidRDefault="003017B2">
            <w:pPr>
              <w:rPr>
                <w:lang w:val="ru-RU"/>
              </w:rPr>
            </w:pPr>
          </w:p>
        </w:tc>
        <w:tc>
          <w:tcPr>
            <w:tcW w:w="285" w:type="dxa"/>
          </w:tcPr>
          <w:p w:rsidR="003017B2" w:rsidRPr="00B33806" w:rsidRDefault="003017B2">
            <w:pPr>
              <w:rPr>
                <w:lang w:val="ru-RU"/>
              </w:rPr>
            </w:pPr>
          </w:p>
        </w:tc>
        <w:tc>
          <w:tcPr>
            <w:tcW w:w="710" w:type="dxa"/>
          </w:tcPr>
          <w:p w:rsidR="003017B2" w:rsidRPr="00B33806" w:rsidRDefault="003017B2">
            <w:pPr>
              <w:rPr>
                <w:lang w:val="ru-RU"/>
              </w:rPr>
            </w:pPr>
          </w:p>
        </w:tc>
        <w:tc>
          <w:tcPr>
            <w:tcW w:w="1419" w:type="dxa"/>
          </w:tcPr>
          <w:p w:rsidR="003017B2" w:rsidRPr="00B33806" w:rsidRDefault="003017B2">
            <w:pPr>
              <w:rPr>
                <w:lang w:val="ru-RU"/>
              </w:rPr>
            </w:pPr>
          </w:p>
        </w:tc>
        <w:tc>
          <w:tcPr>
            <w:tcW w:w="1419" w:type="dxa"/>
          </w:tcPr>
          <w:p w:rsidR="003017B2" w:rsidRPr="00B33806" w:rsidRDefault="003017B2">
            <w:pPr>
              <w:rPr>
                <w:lang w:val="ru-RU"/>
              </w:rPr>
            </w:pPr>
          </w:p>
        </w:tc>
        <w:tc>
          <w:tcPr>
            <w:tcW w:w="710" w:type="dxa"/>
          </w:tcPr>
          <w:p w:rsidR="003017B2" w:rsidRPr="00B33806" w:rsidRDefault="003017B2">
            <w:pPr>
              <w:rPr>
                <w:lang w:val="ru-RU"/>
              </w:rPr>
            </w:pPr>
          </w:p>
        </w:tc>
        <w:tc>
          <w:tcPr>
            <w:tcW w:w="426" w:type="dxa"/>
          </w:tcPr>
          <w:p w:rsidR="003017B2" w:rsidRPr="00B33806" w:rsidRDefault="003017B2">
            <w:pPr>
              <w:rPr>
                <w:lang w:val="ru-RU"/>
              </w:rPr>
            </w:pPr>
          </w:p>
        </w:tc>
        <w:tc>
          <w:tcPr>
            <w:tcW w:w="5118" w:type="dxa"/>
            <w:gridSpan w:val="3"/>
            <w:vMerge/>
            <w:shd w:val="clear" w:color="000000" w:fill="FFFFFF"/>
            <w:tcMar>
              <w:left w:w="34" w:type="dxa"/>
              <w:right w:w="34" w:type="dxa"/>
            </w:tcMar>
          </w:tcPr>
          <w:p w:rsidR="003017B2" w:rsidRPr="00B33806" w:rsidRDefault="003017B2">
            <w:pPr>
              <w:rPr>
                <w:lang w:val="ru-RU"/>
              </w:rPr>
            </w:pPr>
          </w:p>
        </w:tc>
      </w:tr>
      <w:tr w:rsidR="003017B2" w:rsidRPr="00B33806">
        <w:trPr>
          <w:trHeight w:hRule="exact" w:val="1203"/>
        </w:trPr>
        <w:tc>
          <w:tcPr>
            <w:tcW w:w="143" w:type="dxa"/>
          </w:tcPr>
          <w:p w:rsidR="003017B2" w:rsidRPr="00B33806" w:rsidRDefault="003017B2">
            <w:pPr>
              <w:rPr>
                <w:lang w:val="ru-RU"/>
              </w:rPr>
            </w:pPr>
          </w:p>
        </w:tc>
        <w:tc>
          <w:tcPr>
            <w:tcW w:w="285" w:type="dxa"/>
          </w:tcPr>
          <w:p w:rsidR="003017B2" w:rsidRPr="00B33806" w:rsidRDefault="003017B2">
            <w:pPr>
              <w:rPr>
                <w:lang w:val="ru-RU"/>
              </w:rPr>
            </w:pPr>
          </w:p>
        </w:tc>
        <w:tc>
          <w:tcPr>
            <w:tcW w:w="710" w:type="dxa"/>
          </w:tcPr>
          <w:p w:rsidR="003017B2" w:rsidRPr="00B33806" w:rsidRDefault="003017B2">
            <w:pPr>
              <w:rPr>
                <w:lang w:val="ru-RU"/>
              </w:rPr>
            </w:pPr>
          </w:p>
        </w:tc>
        <w:tc>
          <w:tcPr>
            <w:tcW w:w="1419" w:type="dxa"/>
          </w:tcPr>
          <w:p w:rsidR="003017B2" w:rsidRPr="00B33806" w:rsidRDefault="003017B2">
            <w:pPr>
              <w:rPr>
                <w:lang w:val="ru-RU"/>
              </w:rPr>
            </w:pPr>
          </w:p>
        </w:tc>
        <w:tc>
          <w:tcPr>
            <w:tcW w:w="1419" w:type="dxa"/>
          </w:tcPr>
          <w:p w:rsidR="003017B2" w:rsidRPr="00B33806" w:rsidRDefault="003017B2">
            <w:pPr>
              <w:rPr>
                <w:lang w:val="ru-RU"/>
              </w:rPr>
            </w:pPr>
          </w:p>
        </w:tc>
        <w:tc>
          <w:tcPr>
            <w:tcW w:w="710" w:type="dxa"/>
          </w:tcPr>
          <w:p w:rsidR="003017B2" w:rsidRPr="00B33806" w:rsidRDefault="003017B2">
            <w:pPr>
              <w:rPr>
                <w:lang w:val="ru-RU"/>
              </w:rPr>
            </w:pPr>
          </w:p>
        </w:tc>
        <w:tc>
          <w:tcPr>
            <w:tcW w:w="426" w:type="dxa"/>
          </w:tcPr>
          <w:p w:rsidR="003017B2" w:rsidRPr="00B33806" w:rsidRDefault="003017B2">
            <w:pPr>
              <w:rPr>
                <w:lang w:val="ru-RU"/>
              </w:rPr>
            </w:pPr>
          </w:p>
        </w:tc>
        <w:tc>
          <w:tcPr>
            <w:tcW w:w="1277" w:type="dxa"/>
          </w:tcPr>
          <w:p w:rsidR="003017B2" w:rsidRPr="00B33806" w:rsidRDefault="003017B2">
            <w:pPr>
              <w:rPr>
                <w:lang w:val="ru-RU"/>
              </w:rPr>
            </w:pPr>
          </w:p>
        </w:tc>
        <w:tc>
          <w:tcPr>
            <w:tcW w:w="993" w:type="dxa"/>
          </w:tcPr>
          <w:p w:rsidR="003017B2" w:rsidRPr="00B33806" w:rsidRDefault="003017B2">
            <w:pPr>
              <w:rPr>
                <w:lang w:val="ru-RU"/>
              </w:rPr>
            </w:pPr>
          </w:p>
        </w:tc>
        <w:tc>
          <w:tcPr>
            <w:tcW w:w="2836" w:type="dxa"/>
          </w:tcPr>
          <w:p w:rsidR="003017B2" w:rsidRPr="00B33806" w:rsidRDefault="003017B2">
            <w:pPr>
              <w:rPr>
                <w:lang w:val="ru-RU"/>
              </w:rPr>
            </w:pPr>
          </w:p>
        </w:tc>
      </w:tr>
      <w:tr w:rsidR="003017B2">
        <w:trPr>
          <w:trHeight w:hRule="exact" w:val="277"/>
        </w:trPr>
        <w:tc>
          <w:tcPr>
            <w:tcW w:w="143" w:type="dxa"/>
          </w:tcPr>
          <w:p w:rsidR="003017B2" w:rsidRPr="00B33806" w:rsidRDefault="003017B2">
            <w:pPr>
              <w:rPr>
                <w:lang w:val="ru-RU"/>
              </w:rPr>
            </w:pPr>
          </w:p>
        </w:tc>
        <w:tc>
          <w:tcPr>
            <w:tcW w:w="10079" w:type="dxa"/>
            <w:gridSpan w:val="9"/>
            <w:vMerge w:val="restart"/>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017B2">
        <w:trPr>
          <w:trHeight w:hRule="exact" w:val="138"/>
        </w:trPr>
        <w:tc>
          <w:tcPr>
            <w:tcW w:w="143" w:type="dxa"/>
          </w:tcPr>
          <w:p w:rsidR="003017B2" w:rsidRDefault="003017B2"/>
        </w:tc>
        <w:tc>
          <w:tcPr>
            <w:tcW w:w="10079" w:type="dxa"/>
            <w:gridSpan w:val="9"/>
            <w:vMerge/>
            <w:shd w:val="clear" w:color="000000" w:fill="FFFFFF"/>
            <w:tcMar>
              <w:left w:w="34" w:type="dxa"/>
              <w:right w:w="34" w:type="dxa"/>
            </w:tcMar>
          </w:tcPr>
          <w:p w:rsidR="003017B2" w:rsidRDefault="003017B2"/>
        </w:tc>
      </w:tr>
      <w:tr w:rsidR="003017B2">
        <w:trPr>
          <w:trHeight w:hRule="exact" w:val="1666"/>
        </w:trPr>
        <w:tc>
          <w:tcPr>
            <w:tcW w:w="143" w:type="dxa"/>
          </w:tcPr>
          <w:p w:rsidR="003017B2" w:rsidRDefault="003017B2"/>
        </w:tc>
        <w:tc>
          <w:tcPr>
            <w:tcW w:w="10079" w:type="dxa"/>
            <w:gridSpan w:val="9"/>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очной формы обучения 2021 года набора</w:t>
            </w:r>
          </w:p>
          <w:p w:rsidR="003017B2" w:rsidRPr="00B33806" w:rsidRDefault="003017B2">
            <w:pPr>
              <w:spacing w:after="0" w:line="240" w:lineRule="auto"/>
              <w:jc w:val="center"/>
              <w:rPr>
                <w:sz w:val="24"/>
                <w:szCs w:val="24"/>
                <w:lang w:val="ru-RU"/>
              </w:rPr>
            </w:pPr>
          </w:p>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на 2021-2022 учебный год</w:t>
            </w:r>
          </w:p>
          <w:p w:rsidR="003017B2" w:rsidRPr="00B33806" w:rsidRDefault="003017B2">
            <w:pPr>
              <w:spacing w:after="0" w:line="240" w:lineRule="auto"/>
              <w:jc w:val="center"/>
              <w:rPr>
                <w:sz w:val="24"/>
                <w:szCs w:val="24"/>
                <w:lang w:val="ru-RU"/>
              </w:rPr>
            </w:pPr>
          </w:p>
          <w:p w:rsidR="003017B2" w:rsidRDefault="00B33806">
            <w:pPr>
              <w:spacing w:after="0" w:line="240" w:lineRule="auto"/>
              <w:jc w:val="center"/>
              <w:rPr>
                <w:sz w:val="24"/>
                <w:szCs w:val="24"/>
              </w:rPr>
            </w:pPr>
            <w:r>
              <w:rPr>
                <w:rFonts w:ascii="Times New Roman" w:hAnsi="Times New Roman" w:cs="Times New Roman"/>
                <w:color w:val="000000"/>
                <w:sz w:val="24"/>
                <w:szCs w:val="24"/>
              </w:rPr>
              <w:t>Омск, 2021</w:t>
            </w:r>
          </w:p>
        </w:tc>
      </w:tr>
    </w:tbl>
    <w:p w:rsidR="003017B2" w:rsidRDefault="00B3380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017B2">
        <w:trPr>
          <w:trHeight w:hRule="exact" w:val="2222"/>
        </w:trPr>
        <w:tc>
          <w:tcPr>
            <w:tcW w:w="10788" w:type="dxa"/>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lastRenderedPageBreak/>
              <w:t>Составитель:</w:t>
            </w:r>
          </w:p>
          <w:p w:rsidR="003017B2" w:rsidRPr="00B33806" w:rsidRDefault="003017B2">
            <w:pPr>
              <w:spacing w:after="0" w:line="240" w:lineRule="auto"/>
              <w:rPr>
                <w:sz w:val="24"/>
                <w:szCs w:val="24"/>
                <w:lang w:val="ru-RU"/>
              </w:rPr>
            </w:pPr>
          </w:p>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к.э.н., доцент _________________ /Демьянов Владислав Геннадьевич/</w:t>
            </w:r>
          </w:p>
          <w:p w:rsidR="003017B2" w:rsidRPr="00B33806" w:rsidRDefault="003017B2">
            <w:pPr>
              <w:spacing w:after="0" w:line="240" w:lineRule="auto"/>
              <w:rPr>
                <w:sz w:val="24"/>
                <w:szCs w:val="24"/>
                <w:lang w:val="ru-RU"/>
              </w:rPr>
            </w:pPr>
          </w:p>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3017B2" w:rsidRDefault="00B33806">
            <w:pPr>
              <w:spacing w:after="0" w:line="240" w:lineRule="auto"/>
              <w:rPr>
                <w:sz w:val="24"/>
                <w:szCs w:val="24"/>
              </w:rPr>
            </w:pPr>
            <w:r>
              <w:rPr>
                <w:rFonts w:ascii="Times New Roman" w:hAnsi="Times New Roman" w:cs="Times New Roman"/>
                <w:color w:val="000000"/>
                <w:sz w:val="24"/>
                <w:szCs w:val="24"/>
              </w:rPr>
              <w:t>Протокол от 30.08.2021 г.  №1</w:t>
            </w:r>
          </w:p>
        </w:tc>
      </w:tr>
      <w:tr w:rsidR="003017B2" w:rsidRPr="00B33806">
        <w:trPr>
          <w:trHeight w:hRule="exact" w:val="277"/>
        </w:trPr>
        <w:tc>
          <w:tcPr>
            <w:tcW w:w="10788" w:type="dxa"/>
            <w:shd w:val="clear" w:color="000000" w:fill="FFFFFF"/>
            <w:tcMar>
              <w:left w:w="34" w:type="dxa"/>
              <w:right w:w="34" w:type="dxa"/>
            </w:tcMar>
          </w:tcPr>
          <w:p w:rsidR="003017B2" w:rsidRPr="00B33806" w:rsidRDefault="00B33806" w:rsidP="00B33806">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3017B2" w:rsidRPr="00B33806" w:rsidRDefault="00B33806">
      <w:pPr>
        <w:rPr>
          <w:sz w:val="0"/>
          <w:szCs w:val="0"/>
          <w:lang w:val="ru-RU"/>
        </w:rPr>
      </w:pPr>
      <w:r w:rsidRPr="00B3380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17B2">
        <w:trPr>
          <w:trHeight w:hRule="exact" w:val="277"/>
        </w:trPr>
        <w:tc>
          <w:tcPr>
            <w:tcW w:w="9654" w:type="dxa"/>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017B2">
        <w:trPr>
          <w:trHeight w:hRule="exact" w:val="555"/>
        </w:trPr>
        <w:tc>
          <w:tcPr>
            <w:tcW w:w="9640" w:type="dxa"/>
          </w:tcPr>
          <w:p w:rsidR="003017B2" w:rsidRDefault="003017B2"/>
        </w:tc>
      </w:tr>
      <w:tr w:rsidR="003017B2">
        <w:trPr>
          <w:trHeight w:hRule="exact" w:val="8751"/>
        </w:trPr>
        <w:tc>
          <w:tcPr>
            <w:tcW w:w="9654" w:type="dxa"/>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1     Наименование дисциплины</w:t>
            </w:r>
          </w:p>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9     Методические указания для обучающихся по освоению дисциплины</w:t>
            </w:r>
          </w:p>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017B2" w:rsidRDefault="00B3380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017B2" w:rsidRDefault="00B338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17B2" w:rsidRPr="00B33806">
        <w:trPr>
          <w:trHeight w:hRule="exact" w:val="277"/>
        </w:trPr>
        <w:tc>
          <w:tcPr>
            <w:tcW w:w="9654" w:type="dxa"/>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017B2" w:rsidRPr="00B33806">
        <w:trPr>
          <w:trHeight w:hRule="exact" w:val="14348"/>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B33806">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017B2" w:rsidRPr="00B33806">
        <w:trPr>
          <w:trHeight w:hRule="exact" w:val="138"/>
        </w:trPr>
        <w:tc>
          <w:tcPr>
            <w:tcW w:w="9640" w:type="dxa"/>
          </w:tcPr>
          <w:p w:rsidR="003017B2" w:rsidRPr="00B33806" w:rsidRDefault="003017B2">
            <w:pPr>
              <w:rPr>
                <w:lang w:val="ru-RU"/>
              </w:rPr>
            </w:pPr>
          </w:p>
        </w:tc>
      </w:tr>
      <w:tr w:rsidR="003017B2" w:rsidRPr="00B33806">
        <w:trPr>
          <w:trHeight w:hRule="exact" w:val="626"/>
        </w:trPr>
        <w:tc>
          <w:tcPr>
            <w:tcW w:w="9654" w:type="dxa"/>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b/>
                <w:color w:val="000000"/>
                <w:sz w:val="24"/>
                <w:szCs w:val="24"/>
                <w:lang w:val="ru-RU"/>
              </w:rPr>
              <w:t>1. Наименование дисциплины: ФТД.03 «Стратегии противодействия международному терроризму».</w:t>
            </w:r>
          </w:p>
        </w:tc>
      </w:tr>
    </w:tbl>
    <w:p w:rsidR="003017B2" w:rsidRPr="00B33806" w:rsidRDefault="00B33806">
      <w:pPr>
        <w:rPr>
          <w:sz w:val="0"/>
          <w:szCs w:val="0"/>
          <w:lang w:val="ru-RU"/>
        </w:rPr>
      </w:pPr>
      <w:r w:rsidRPr="00B3380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17B2" w:rsidRPr="00B33806">
        <w:trPr>
          <w:trHeight w:hRule="exact" w:val="855"/>
        </w:trPr>
        <w:tc>
          <w:tcPr>
            <w:tcW w:w="9654" w:type="dxa"/>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017B2" w:rsidRPr="00B33806">
        <w:trPr>
          <w:trHeight w:hRule="exact" w:val="138"/>
        </w:trPr>
        <w:tc>
          <w:tcPr>
            <w:tcW w:w="9640" w:type="dxa"/>
          </w:tcPr>
          <w:p w:rsidR="003017B2" w:rsidRPr="00B33806" w:rsidRDefault="003017B2">
            <w:pPr>
              <w:rPr>
                <w:lang w:val="ru-RU"/>
              </w:rPr>
            </w:pPr>
          </w:p>
        </w:tc>
      </w:tr>
      <w:tr w:rsidR="003017B2" w:rsidRPr="00B33806">
        <w:trPr>
          <w:trHeight w:hRule="exact" w:val="3530"/>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B33806">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017B2" w:rsidRPr="00B338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b/>
                <w:color w:val="000000"/>
                <w:sz w:val="24"/>
                <w:szCs w:val="24"/>
                <w:lang w:val="ru-RU"/>
              </w:rPr>
              <w:t>Код компетенции: ПК-2</w:t>
            </w:r>
          </w:p>
          <w:p w:rsidR="003017B2" w:rsidRPr="00B33806" w:rsidRDefault="00B33806">
            <w:pPr>
              <w:spacing w:after="0" w:line="240" w:lineRule="auto"/>
              <w:rPr>
                <w:sz w:val="24"/>
                <w:szCs w:val="24"/>
                <w:lang w:val="ru-RU"/>
              </w:rPr>
            </w:pPr>
            <w:r w:rsidRPr="00B33806">
              <w:rPr>
                <w:rFonts w:ascii="Times New Roman" w:hAnsi="Times New Roman" w:cs="Times New Roman"/>
                <w:b/>
                <w:color w:val="000000"/>
                <w:sz w:val="24"/>
                <w:szCs w:val="24"/>
                <w:lang w:val="ru-RU"/>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3017B2">
        <w:trPr>
          <w:trHeight w:hRule="exact" w:val="585"/>
        </w:trPr>
        <w:tc>
          <w:tcPr>
            <w:tcW w:w="9654" w:type="dxa"/>
            <w:shd w:val="clear" w:color="000000" w:fill="FFFFFF"/>
            <w:tcMar>
              <w:left w:w="34" w:type="dxa"/>
              <w:right w:w="34" w:type="dxa"/>
            </w:tcMar>
          </w:tcPr>
          <w:p w:rsidR="003017B2" w:rsidRPr="00B33806" w:rsidRDefault="003017B2">
            <w:pPr>
              <w:spacing w:after="0" w:line="240" w:lineRule="auto"/>
              <w:rPr>
                <w:sz w:val="24"/>
                <w:szCs w:val="24"/>
                <w:lang w:val="ru-RU"/>
              </w:rPr>
            </w:pPr>
          </w:p>
          <w:p w:rsidR="003017B2" w:rsidRDefault="00B338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17B2" w:rsidRPr="00B338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ПК-2.1 знать ключевые политологические понятия и категории к анализу конкретной социально-политической ситуации</w:t>
            </w:r>
          </w:p>
        </w:tc>
      </w:tr>
      <w:tr w:rsidR="003017B2" w:rsidRPr="00B338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ПК-2.2 знать политологические доктрины и теории для анализа политологических проблем и разработки практических рекомендаций</w:t>
            </w:r>
          </w:p>
        </w:tc>
      </w:tr>
      <w:tr w:rsidR="003017B2" w:rsidRPr="00B338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ПК-2.3 уметь применять ключевые политологические понятия и категории к анализу конкретной социально-политической ситуации</w:t>
            </w:r>
          </w:p>
        </w:tc>
      </w:tr>
      <w:tr w:rsidR="003017B2" w:rsidRPr="00B338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3017B2" w:rsidRPr="00B338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ПК-2.5 уметь применять основные положения политологических теорий для выработки практических рекомендаций</w:t>
            </w:r>
          </w:p>
        </w:tc>
      </w:tr>
      <w:tr w:rsidR="003017B2" w:rsidRPr="00B338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ПК-2.6 владеть навыками применения основных положений политологических теорий</w:t>
            </w:r>
          </w:p>
        </w:tc>
      </w:tr>
      <w:tr w:rsidR="003017B2" w:rsidRPr="00B338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ПК-2.7 владеть навыками выработки практических рекомендаций</w:t>
            </w:r>
          </w:p>
        </w:tc>
      </w:tr>
      <w:tr w:rsidR="003017B2" w:rsidRPr="00B33806">
        <w:trPr>
          <w:trHeight w:hRule="exact" w:val="277"/>
        </w:trPr>
        <w:tc>
          <w:tcPr>
            <w:tcW w:w="9640" w:type="dxa"/>
          </w:tcPr>
          <w:p w:rsidR="003017B2" w:rsidRPr="00B33806" w:rsidRDefault="003017B2">
            <w:pPr>
              <w:rPr>
                <w:lang w:val="ru-RU"/>
              </w:rPr>
            </w:pPr>
          </w:p>
        </w:tc>
      </w:tr>
      <w:tr w:rsidR="003017B2" w:rsidRPr="00B3380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b/>
                <w:color w:val="000000"/>
                <w:sz w:val="24"/>
                <w:szCs w:val="24"/>
                <w:lang w:val="ru-RU"/>
              </w:rPr>
              <w:t>Код компетенции: УК-8</w:t>
            </w:r>
          </w:p>
          <w:p w:rsidR="003017B2" w:rsidRPr="00B33806" w:rsidRDefault="00B33806">
            <w:pPr>
              <w:spacing w:after="0" w:line="240" w:lineRule="auto"/>
              <w:rPr>
                <w:sz w:val="24"/>
                <w:szCs w:val="24"/>
                <w:lang w:val="ru-RU"/>
              </w:rPr>
            </w:pPr>
            <w:r w:rsidRPr="00B33806">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3017B2">
        <w:trPr>
          <w:trHeight w:hRule="exact" w:val="585"/>
        </w:trPr>
        <w:tc>
          <w:tcPr>
            <w:tcW w:w="9654" w:type="dxa"/>
            <w:shd w:val="clear" w:color="000000" w:fill="FFFFFF"/>
            <w:tcMar>
              <w:left w:w="34" w:type="dxa"/>
              <w:right w:w="34" w:type="dxa"/>
            </w:tcMar>
          </w:tcPr>
          <w:p w:rsidR="003017B2" w:rsidRPr="00B33806" w:rsidRDefault="003017B2">
            <w:pPr>
              <w:spacing w:after="0" w:line="240" w:lineRule="auto"/>
              <w:rPr>
                <w:sz w:val="24"/>
                <w:szCs w:val="24"/>
                <w:lang w:val="ru-RU"/>
              </w:rPr>
            </w:pPr>
          </w:p>
          <w:p w:rsidR="003017B2" w:rsidRDefault="00B338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17B2" w:rsidRPr="00B338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УК-8.1 знать основные требования безопасности жизнедеятельности</w:t>
            </w:r>
          </w:p>
        </w:tc>
      </w:tr>
      <w:tr w:rsidR="003017B2" w:rsidRPr="00B338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УК-8.2 знать дестабилизирующие факторы и угрозы современности в мире и в России</w:t>
            </w:r>
          </w:p>
        </w:tc>
      </w:tr>
      <w:tr w:rsidR="003017B2" w:rsidRPr="00B338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УК-8.3 знать требования к поведению в условиях чрезвычайных ситуаций и военных конфликтов</w:t>
            </w:r>
          </w:p>
        </w:tc>
      </w:tr>
      <w:tr w:rsidR="003017B2" w:rsidRPr="00B338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УК-8.4 уметь оценивать вероятность возникновения потенциальной опасности и принимать меры по ее предупреждению</w:t>
            </w:r>
          </w:p>
        </w:tc>
      </w:tr>
      <w:tr w:rsidR="003017B2" w:rsidRPr="00B338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УК-8.5 уметь оказывать первую (доврачебную) медицинскую помощь пострадавшим</w:t>
            </w:r>
          </w:p>
        </w:tc>
      </w:tr>
      <w:tr w:rsidR="003017B2" w:rsidRPr="00B338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УК-8.6 уметь пользоваться простейшими средствами индивидуальной защиты</w:t>
            </w:r>
          </w:p>
        </w:tc>
      </w:tr>
      <w:tr w:rsidR="003017B2" w:rsidRPr="00B338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3017B2" w:rsidRPr="00B338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УК-8.8 владеть навыками оказания первой (доврачебной) медицинской помощи пострадавшим</w:t>
            </w:r>
          </w:p>
        </w:tc>
      </w:tr>
    </w:tbl>
    <w:p w:rsidR="003017B2" w:rsidRPr="00B33806" w:rsidRDefault="00B33806">
      <w:pPr>
        <w:rPr>
          <w:sz w:val="0"/>
          <w:szCs w:val="0"/>
          <w:lang w:val="ru-RU"/>
        </w:rPr>
      </w:pPr>
      <w:r w:rsidRPr="00B3380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017B2" w:rsidRPr="00B3380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lastRenderedPageBreak/>
              <w:t>УК-8.9 владеть навыками использования простейших средств индивидуальной защиты</w:t>
            </w:r>
          </w:p>
        </w:tc>
      </w:tr>
      <w:tr w:rsidR="003017B2" w:rsidRPr="00B33806">
        <w:trPr>
          <w:trHeight w:hRule="exact" w:val="416"/>
        </w:trPr>
        <w:tc>
          <w:tcPr>
            <w:tcW w:w="3970" w:type="dxa"/>
          </w:tcPr>
          <w:p w:rsidR="003017B2" w:rsidRPr="00B33806" w:rsidRDefault="003017B2">
            <w:pPr>
              <w:rPr>
                <w:lang w:val="ru-RU"/>
              </w:rPr>
            </w:pPr>
          </w:p>
        </w:tc>
        <w:tc>
          <w:tcPr>
            <w:tcW w:w="1702" w:type="dxa"/>
          </w:tcPr>
          <w:p w:rsidR="003017B2" w:rsidRPr="00B33806" w:rsidRDefault="003017B2">
            <w:pPr>
              <w:rPr>
                <w:lang w:val="ru-RU"/>
              </w:rPr>
            </w:pPr>
          </w:p>
        </w:tc>
        <w:tc>
          <w:tcPr>
            <w:tcW w:w="1702" w:type="dxa"/>
          </w:tcPr>
          <w:p w:rsidR="003017B2" w:rsidRPr="00B33806" w:rsidRDefault="003017B2">
            <w:pPr>
              <w:rPr>
                <w:lang w:val="ru-RU"/>
              </w:rPr>
            </w:pPr>
          </w:p>
        </w:tc>
        <w:tc>
          <w:tcPr>
            <w:tcW w:w="426" w:type="dxa"/>
          </w:tcPr>
          <w:p w:rsidR="003017B2" w:rsidRPr="00B33806" w:rsidRDefault="003017B2">
            <w:pPr>
              <w:rPr>
                <w:lang w:val="ru-RU"/>
              </w:rPr>
            </w:pPr>
          </w:p>
        </w:tc>
        <w:tc>
          <w:tcPr>
            <w:tcW w:w="710" w:type="dxa"/>
          </w:tcPr>
          <w:p w:rsidR="003017B2" w:rsidRPr="00B33806" w:rsidRDefault="003017B2">
            <w:pPr>
              <w:rPr>
                <w:lang w:val="ru-RU"/>
              </w:rPr>
            </w:pPr>
          </w:p>
        </w:tc>
        <w:tc>
          <w:tcPr>
            <w:tcW w:w="143" w:type="dxa"/>
          </w:tcPr>
          <w:p w:rsidR="003017B2" w:rsidRPr="00B33806" w:rsidRDefault="003017B2">
            <w:pPr>
              <w:rPr>
                <w:lang w:val="ru-RU"/>
              </w:rPr>
            </w:pPr>
          </w:p>
        </w:tc>
        <w:tc>
          <w:tcPr>
            <w:tcW w:w="993" w:type="dxa"/>
          </w:tcPr>
          <w:p w:rsidR="003017B2" w:rsidRPr="00B33806" w:rsidRDefault="003017B2">
            <w:pPr>
              <w:rPr>
                <w:lang w:val="ru-RU"/>
              </w:rPr>
            </w:pPr>
          </w:p>
        </w:tc>
      </w:tr>
      <w:tr w:rsidR="003017B2" w:rsidRPr="00B33806">
        <w:trPr>
          <w:trHeight w:hRule="exact" w:val="304"/>
        </w:trPr>
        <w:tc>
          <w:tcPr>
            <w:tcW w:w="9654" w:type="dxa"/>
            <w:gridSpan w:val="7"/>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017B2" w:rsidRPr="00B33806">
        <w:trPr>
          <w:trHeight w:hRule="exact" w:val="1366"/>
        </w:trPr>
        <w:tc>
          <w:tcPr>
            <w:tcW w:w="9654" w:type="dxa"/>
            <w:gridSpan w:val="7"/>
            <w:shd w:val="clear" w:color="000000" w:fill="FFFFFF"/>
            <w:tcMar>
              <w:left w:w="34" w:type="dxa"/>
              <w:right w:w="34" w:type="dxa"/>
            </w:tcMar>
          </w:tcPr>
          <w:p w:rsidR="003017B2" w:rsidRPr="00B33806" w:rsidRDefault="003017B2">
            <w:pPr>
              <w:spacing w:after="0" w:line="240" w:lineRule="auto"/>
              <w:jc w:val="both"/>
              <w:rPr>
                <w:sz w:val="24"/>
                <w:szCs w:val="24"/>
                <w:lang w:val="ru-RU"/>
              </w:rPr>
            </w:pP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rsidR="003017B2" w:rsidRPr="00B33806">
        <w:trPr>
          <w:trHeight w:hRule="exact" w:val="138"/>
        </w:trPr>
        <w:tc>
          <w:tcPr>
            <w:tcW w:w="3970" w:type="dxa"/>
          </w:tcPr>
          <w:p w:rsidR="003017B2" w:rsidRPr="00B33806" w:rsidRDefault="003017B2">
            <w:pPr>
              <w:rPr>
                <w:lang w:val="ru-RU"/>
              </w:rPr>
            </w:pPr>
          </w:p>
        </w:tc>
        <w:tc>
          <w:tcPr>
            <w:tcW w:w="1702" w:type="dxa"/>
          </w:tcPr>
          <w:p w:rsidR="003017B2" w:rsidRPr="00B33806" w:rsidRDefault="003017B2">
            <w:pPr>
              <w:rPr>
                <w:lang w:val="ru-RU"/>
              </w:rPr>
            </w:pPr>
          </w:p>
        </w:tc>
        <w:tc>
          <w:tcPr>
            <w:tcW w:w="1702" w:type="dxa"/>
          </w:tcPr>
          <w:p w:rsidR="003017B2" w:rsidRPr="00B33806" w:rsidRDefault="003017B2">
            <w:pPr>
              <w:rPr>
                <w:lang w:val="ru-RU"/>
              </w:rPr>
            </w:pPr>
          </w:p>
        </w:tc>
        <w:tc>
          <w:tcPr>
            <w:tcW w:w="426" w:type="dxa"/>
          </w:tcPr>
          <w:p w:rsidR="003017B2" w:rsidRPr="00B33806" w:rsidRDefault="003017B2">
            <w:pPr>
              <w:rPr>
                <w:lang w:val="ru-RU"/>
              </w:rPr>
            </w:pPr>
          </w:p>
        </w:tc>
        <w:tc>
          <w:tcPr>
            <w:tcW w:w="710" w:type="dxa"/>
          </w:tcPr>
          <w:p w:rsidR="003017B2" w:rsidRPr="00B33806" w:rsidRDefault="003017B2">
            <w:pPr>
              <w:rPr>
                <w:lang w:val="ru-RU"/>
              </w:rPr>
            </w:pPr>
          </w:p>
        </w:tc>
        <w:tc>
          <w:tcPr>
            <w:tcW w:w="143" w:type="dxa"/>
          </w:tcPr>
          <w:p w:rsidR="003017B2" w:rsidRPr="00B33806" w:rsidRDefault="003017B2">
            <w:pPr>
              <w:rPr>
                <w:lang w:val="ru-RU"/>
              </w:rPr>
            </w:pPr>
          </w:p>
        </w:tc>
        <w:tc>
          <w:tcPr>
            <w:tcW w:w="993" w:type="dxa"/>
          </w:tcPr>
          <w:p w:rsidR="003017B2" w:rsidRPr="00B33806" w:rsidRDefault="003017B2">
            <w:pPr>
              <w:rPr>
                <w:lang w:val="ru-RU"/>
              </w:rPr>
            </w:pPr>
          </w:p>
        </w:tc>
      </w:tr>
      <w:tr w:rsidR="003017B2" w:rsidRPr="00B338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7B2" w:rsidRDefault="00B3380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Коды</w:t>
            </w:r>
          </w:p>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форми-</w:t>
            </w:r>
          </w:p>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руемых</w:t>
            </w:r>
          </w:p>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компе-</w:t>
            </w:r>
          </w:p>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тенций</w:t>
            </w:r>
          </w:p>
        </w:tc>
      </w:tr>
      <w:tr w:rsidR="003017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7B2" w:rsidRDefault="00B3380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7B2" w:rsidRDefault="003017B2"/>
        </w:tc>
      </w:tr>
      <w:tr w:rsidR="003017B2" w:rsidRPr="00B338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7B2" w:rsidRPr="00B33806" w:rsidRDefault="003017B2">
            <w:pPr>
              <w:rPr>
                <w:lang w:val="ru-RU"/>
              </w:rPr>
            </w:pPr>
          </w:p>
        </w:tc>
      </w:tr>
      <w:tr w:rsidR="003017B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7B2" w:rsidRPr="00B33806" w:rsidRDefault="003017B2">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7B2" w:rsidRPr="00B33806" w:rsidRDefault="003017B2">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7B2" w:rsidRDefault="00B33806">
            <w:pPr>
              <w:spacing w:after="0" w:line="240" w:lineRule="auto"/>
              <w:jc w:val="center"/>
              <w:rPr>
                <w:sz w:val="24"/>
                <w:szCs w:val="24"/>
              </w:rPr>
            </w:pPr>
            <w:r>
              <w:rPr>
                <w:rFonts w:ascii="Times New Roman" w:hAnsi="Times New Roman" w:cs="Times New Roman"/>
                <w:color w:val="000000"/>
                <w:sz w:val="24"/>
                <w:szCs w:val="24"/>
              </w:rPr>
              <w:t>УК-8, ПК-2</w:t>
            </w:r>
          </w:p>
        </w:tc>
      </w:tr>
      <w:tr w:rsidR="003017B2">
        <w:trPr>
          <w:trHeight w:hRule="exact" w:val="138"/>
        </w:trPr>
        <w:tc>
          <w:tcPr>
            <w:tcW w:w="3970" w:type="dxa"/>
          </w:tcPr>
          <w:p w:rsidR="003017B2" w:rsidRDefault="003017B2"/>
        </w:tc>
        <w:tc>
          <w:tcPr>
            <w:tcW w:w="1702" w:type="dxa"/>
          </w:tcPr>
          <w:p w:rsidR="003017B2" w:rsidRDefault="003017B2"/>
        </w:tc>
        <w:tc>
          <w:tcPr>
            <w:tcW w:w="1702" w:type="dxa"/>
          </w:tcPr>
          <w:p w:rsidR="003017B2" w:rsidRDefault="003017B2"/>
        </w:tc>
        <w:tc>
          <w:tcPr>
            <w:tcW w:w="426" w:type="dxa"/>
          </w:tcPr>
          <w:p w:rsidR="003017B2" w:rsidRDefault="003017B2"/>
        </w:tc>
        <w:tc>
          <w:tcPr>
            <w:tcW w:w="710" w:type="dxa"/>
          </w:tcPr>
          <w:p w:rsidR="003017B2" w:rsidRDefault="003017B2"/>
        </w:tc>
        <w:tc>
          <w:tcPr>
            <w:tcW w:w="143" w:type="dxa"/>
          </w:tcPr>
          <w:p w:rsidR="003017B2" w:rsidRDefault="003017B2"/>
        </w:tc>
        <w:tc>
          <w:tcPr>
            <w:tcW w:w="993" w:type="dxa"/>
          </w:tcPr>
          <w:p w:rsidR="003017B2" w:rsidRDefault="003017B2"/>
        </w:tc>
      </w:tr>
      <w:tr w:rsidR="003017B2" w:rsidRPr="00B33806">
        <w:trPr>
          <w:trHeight w:hRule="exact" w:val="1125"/>
        </w:trPr>
        <w:tc>
          <w:tcPr>
            <w:tcW w:w="9654" w:type="dxa"/>
            <w:gridSpan w:val="7"/>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017B2">
        <w:trPr>
          <w:trHeight w:hRule="exact" w:val="585"/>
        </w:trPr>
        <w:tc>
          <w:tcPr>
            <w:tcW w:w="9654" w:type="dxa"/>
            <w:gridSpan w:val="7"/>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3017B2" w:rsidRDefault="00B33806">
            <w:pPr>
              <w:spacing w:after="0" w:line="240" w:lineRule="auto"/>
              <w:jc w:val="center"/>
              <w:rPr>
                <w:sz w:val="24"/>
                <w:szCs w:val="24"/>
              </w:rPr>
            </w:pPr>
            <w:r>
              <w:rPr>
                <w:rFonts w:ascii="Times New Roman" w:hAnsi="Times New Roman" w:cs="Times New Roman"/>
                <w:color w:val="000000"/>
                <w:sz w:val="24"/>
                <w:szCs w:val="24"/>
              </w:rPr>
              <w:t>Из них:</w:t>
            </w:r>
          </w:p>
        </w:tc>
      </w:tr>
      <w:tr w:rsidR="003017B2">
        <w:trPr>
          <w:trHeight w:hRule="exact" w:val="138"/>
        </w:trPr>
        <w:tc>
          <w:tcPr>
            <w:tcW w:w="3970" w:type="dxa"/>
          </w:tcPr>
          <w:p w:rsidR="003017B2" w:rsidRDefault="003017B2"/>
        </w:tc>
        <w:tc>
          <w:tcPr>
            <w:tcW w:w="1702" w:type="dxa"/>
          </w:tcPr>
          <w:p w:rsidR="003017B2" w:rsidRDefault="003017B2"/>
        </w:tc>
        <w:tc>
          <w:tcPr>
            <w:tcW w:w="1702" w:type="dxa"/>
          </w:tcPr>
          <w:p w:rsidR="003017B2" w:rsidRDefault="003017B2"/>
        </w:tc>
        <w:tc>
          <w:tcPr>
            <w:tcW w:w="426" w:type="dxa"/>
          </w:tcPr>
          <w:p w:rsidR="003017B2" w:rsidRDefault="003017B2"/>
        </w:tc>
        <w:tc>
          <w:tcPr>
            <w:tcW w:w="710" w:type="dxa"/>
          </w:tcPr>
          <w:p w:rsidR="003017B2" w:rsidRDefault="003017B2"/>
        </w:tc>
        <w:tc>
          <w:tcPr>
            <w:tcW w:w="143" w:type="dxa"/>
          </w:tcPr>
          <w:p w:rsidR="003017B2" w:rsidRDefault="003017B2"/>
        </w:tc>
        <w:tc>
          <w:tcPr>
            <w:tcW w:w="993" w:type="dxa"/>
          </w:tcPr>
          <w:p w:rsidR="003017B2" w:rsidRDefault="003017B2"/>
        </w:tc>
      </w:tr>
      <w:tr w:rsidR="003017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36</w:t>
            </w:r>
          </w:p>
        </w:tc>
      </w:tr>
      <w:tr w:rsidR="003017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18</w:t>
            </w:r>
          </w:p>
        </w:tc>
      </w:tr>
      <w:tr w:rsidR="003017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0</w:t>
            </w:r>
          </w:p>
        </w:tc>
      </w:tr>
      <w:tr w:rsidR="003017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18</w:t>
            </w:r>
          </w:p>
        </w:tc>
      </w:tr>
      <w:tr w:rsidR="003017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0</w:t>
            </w:r>
          </w:p>
        </w:tc>
      </w:tr>
      <w:tr w:rsidR="003017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72</w:t>
            </w:r>
          </w:p>
        </w:tc>
      </w:tr>
      <w:tr w:rsidR="003017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0</w:t>
            </w:r>
          </w:p>
        </w:tc>
      </w:tr>
      <w:tr w:rsidR="003017B2">
        <w:trPr>
          <w:trHeight w:hRule="exact" w:val="416"/>
        </w:trPr>
        <w:tc>
          <w:tcPr>
            <w:tcW w:w="3970" w:type="dxa"/>
          </w:tcPr>
          <w:p w:rsidR="003017B2" w:rsidRDefault="003017B2"/>
        </w:tc>
        <w:tc>
          <w:tcPr>
            <w:tcW w:w="1702" w:type="dxa"/>
          </w:tcPr>
          <w:p w:rsidR="003017B2" w:rsidRDefault="003017B2"/>
        </w:tc>
        <w:tc>
          <w:tcPr>
            <w:tcW w:w="1702" w:type="dxa"/>
          </w:tcPr>
          <w:p w:rsidR="003017B2" w:rsidRDefault="003017B2"/>
        </w:tc>
        <w:tc>
          <w:tcPr>
            <w:tcW w:w="426" w:type="dxa"/>
          </w:tcPr>
          <w:p w:rsidR="003017B2" w:rsidRDefault="003017B2"/>
        </w:tc>
        <w:tc>
          <w:tcPr>
            <w:tcW w:w="710" w:type="dxa"/>
          </w:tcPr>
          <w:p w:rsidR="003017B2" w:rsidRDefault="003017B2"/>
        </w:tc>
        <w:tc>
          <w:tcPr>
            <w:tcW w:w="143" w:type="dxa"/>
          </w:tcPr>
          <w:p w:rsidR="003017B2" w:rsidRDefault="003017B2"/>
        </w:tc>
        <w:tc>
          <w:tcPr>
            <w:tcW w:w="993" w:type="dxa"/>
          </w:tcPr>
          <w:p w:rsidR="003017B2" w:rsidRDefault="003017B2"/>
        </w:tc>
      </w:tr>
      <w:tr w:rsidR="003017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зачеты 6</w:t>
            </w:r>
          </w:p>
        </w:tc>
      </w:tr>
      <w:tr w:rsidR="003017B2">
        <w:trPr>
          <w:trHeight w:hRule="exact" w:val="277"/>
        </w:trPr>
        <w:tc>
          <w:tcPr>
            <w:tcW w:w="3970" w:type="dxa"/>
          </w:tcPr>
          <w:p w:rsidR="003017B2" w:rsidRDefault="003017B2"/>
        </w:tc>
        <w:tc>
          <w:tcPr>
            <w:tcW w:w="1702" w:type="dxa"/>
          </w:tcPr>
          <w:p w:rsidR="003017B2" w:rsidRDefault="003017B2"/>
        </w:tc>
        <w:tc>
          <w:tcPr>
            <w:tcW w:w="1702" w:type="dxa"/>
          </w:tcPr>
          <w:p w:rsidR="003017B2" w:rsidRDefault="003017B2"/>
        </w:tc>
        <w:tc>
          <w:tcPr>
            <w:tcW w:w="426" w:type="dxa"/>
          </w:tcPr>
          <w:p w:rsidR="003017B2" w:rsidRDefault="003017B2"/>
        </w:tc>
        <w:tc>
          <w:tcPr>
            <w:tcW w:w="710" w:type="dxa"/>
          </w:tcPr>
          <w:p w:rsidR="003017B2" w:rsidRDefault="003017B2"/>
        </w:tc>
        <w:tc>
          <w:tcPr>
            <w:tcW w:w="143" w:type="dxa"/>
          </w:tcPr>
          <w:p w:rsidR="003017B2" w:rsidRDefault="003017B2"/>
        </w:tc>
        <w:tc>
          <w:tcPr>
            <w:tcW w:w="993" w:type="dxa"/>
          </w:tcPr>
          <w:p w:rsidR="003017B2" w:rsidRDefault="003017B2"/>
        </w:tc>
      </w:tr>
      <w:tr w:rsidR="003017B2">
        <w:trPr>
          <w:trHeight w:hRule="exact" w:val="1666"/>
        </w:trPr>
        <w:tc>
          <w:tcPr>
            <w:tcW w:w="9654" w:type="dxa"/>
            <w:gridSpan w:val="7"/>
            <w:shd w:val="clear" w:color="000000" w:fill="FFFFFF"/>
            <w:tcMar>
              <w:left w:w="34" w:type="dxa"/>
              <w:right w:w="34" w:type="dxa"/>
            </w:tcMar>
          </w:tcPr>
          <w:p w:rsidR="003017B2" w:rsidRPr="00B33806" w:rsidRDefault="003017B2">
            <w:pPr>
              <w:spacing w:after="0" w:line="240" w:lineRule="auto"/>
              <w:jc w:val="center"/>
              <w:rPr>
                <w:sz w:val="24"/>
                <w:szCs w:val="24"/>
                <w:lang w:val="ru-RU"/>
              </w:rPr>
            </w:pPr>
          </w:p>
          <w:p w:rsidR="003017B2" w:rsidRPr="00B33806" w:rsidRDefault="00B33806">
            <w:pPr>
              <w:spacing w:after="0" w:line="240" w:lineRule="auto"/>
              <w:jc w:val="center"/>
              <w:rPr>
                <w:sz w:val="24"/>
                <w:szCs w:val="24"/>
                <w:lang w:val="ru-RU"/>
              </w:rPr>
            </w:pPr>
            <w:r w:rsidRPr="00B3380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17B2" w:rsidRPr="00B33806" w:rsidRDefault="003017B2">
            <w:pPr>
              <w:spacing w:after="0" w:line="240" w:lineRule="auto"/>
              <w:jc w:val="center"/>
              <w:rPr>
                <w:sz w:val="24"/>
                <w:szCs w:val="24"/>
                <w:lang w:val="ru-RU"/>
              </w:rPr>
            </w:pPr>
          </w:p>
          <w:p w:rsidR="003017B2" w:rsidRDefault="00B3380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017B2">
        <w:trPr>
          <w:trHeight w:hRule="exact" w:val="416"/>
        </w:trPr>
        <w:tc>
          <w:tcPr>
            <w:tcW w:w="3970" w:type="dxa"/>
          </w:tcPr>
          <w:p w:rsidR="003017B2" w:rsidRDefault="003017B2"/>
        </w:tc>
        <w:tc>
          <w:tcPr>
            <w:tcW w:w="1702" w:type="dxa"/>
          </w:tcPr>
          <w:p w:rsidR="003017B2" w:rsidRDefault="003017B2"/>
        </w:tc>
        <w:tc>
          <w:tcPr>
            <w:tcW w:w="1702" w:type="dxa"/>
          </w:tcPr>
          <w:p w:rsidR="003017B2" w:rsidRDefault="003017B2"/>
        </w:tc>
        <w:tc>
          <w:tcPr>
            <w:tcW w:w="426" w:type="dxa"/>
          </w:tcPr>
          <w:p w:rsidR="003017B2" w:rsidRDefault="003017B2"/>
        </w:tc>
        <w:tc>
          <w:tcPr>
            <w:tcW w:w="710" w:type="dxa"/>
          </w:tcPr>
          <w:p w:rsidR="003017B2" w:rsidRDefault="003017B2"/>
        </w:tc>
        <w:tc>
          <w:tcPr>
            <w:tcW w:w="143" w:type="dxa"/>
          </w:tcPr>
          <w:p w:rsidR="003017B2" w:rsidRDefault="003017B2"/>
        </w:tc>
        <w:tc>
          <w:tcPr>
            <w:tcW w:w="993" w:type="dxa"/>
          </w:tcPr>
          <w:p w:rsidR="003017B2" w:rsidRDefault="003017B2"/>
        </w:tc>
      </w:tr>
      <w:tr w:rsidR="003017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7B2" w:rsidRDefault="00B3380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7B2" w:rsidRDefault="00B3380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7B2" w:rsidRDefault="00B3380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7B2" w:rsidRDefault="00B33806">
            <w:pPr>
              <w:spacing w:after="0" w:line="240" w:lineRule="auto"/>
              <w:jc w:val="center"/>
              <w:rPr>
                <w:sz w:val="24"/>
                <w:szCs w:val="24"/>
              </w:rPr>
            </w:pPr>
            <w:r>
              <w:rPr>
                <w:rFonts w:ascii="Times New Roman" w:hAnsi="Times New Roman" w:cs="Times New Roman"/>
                <w:color w:val="000000"/>
                <w:sz w:val="24"/>
                <w:szCs w:val="24"/>
              </w:rPr>
              <w:t>Часов</w:t>
            </w:r>
          </w:p>
        </w:tc>
      </w:tr>
      <w:tr w:rsidR="003017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17B2" w:rsidRDefault="00B33806">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17B2" w:rsidRDefault="003017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17B2" w:rsidRDefault="003017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17B2" w:rsidRDefault="003017B2"/>
        </w:tc>
      </w:tr>
      <w:tr w:rsidR="003017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bl>
    <w:p w:rsidR="003017B2" w:rsidRDefault="00B338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017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sidRPr="00B33806">
              <w:rPr>
                <w:rFonts w:ascii="Times New Roman" w:hAnsi="Times New Roman" w:cs="Times New Roman"/>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sidRPr="00B33806">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sidRPr="00B33806">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sidRPr="00B33806">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2</w:t>
            </w:r>
          </w:p>
        </w:tc>
      </w:tr>
      <w:tr w:rsidR="00301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8</w:t>
            </w:r>
          </w:p>
        </w:tc>
      </w:tr>
      <w:tr w:rsidR="00301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8</w:t>
            </w:r>
          </w:p>
        </w:tc>
      </w:tr>
      <w:tr w:rsidR="00301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8</w:t>
            </w:r>
          </w:p>
        </w:tc>
      </w:tr>
      <w:tr w:rsidR="00301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8</w:t>
            </w:r>
          </w:p>
        </w:tc>
      </w:tr>
      <w:tr w:rsidR="00301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8</w:t>
            </w:r>
          </w:p>
        </w:tc>
      </w:tr>
      <w:tr w:rsidR="003017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sidRPr="00B33806">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8</w:t>
            </w:r>
          </w:p>
        </w:tc>
      </w:tr>
    </w:tbl>
    <w:p w:rsidR="003017B2" w:rsidRDefault="00B338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017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8</w:t>
            </w:r>
          </w:p>
        </w:tc>
      </w:tr>
      <w:tr w:rsidR="003017B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8</w:t>
            </w:r>
          </w:p>
        </w:tc>
      </w:tr>
      <w:tr w:rsidR="003017B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sidRPr="00B33806">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8</w:t>
            </w:r>
          </w:p>
        </w:tc>
      </w:tr>
      <w:tr w:rsidR="003017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3017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3017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color w:val="000000"/>
                <w:sz w:val="24"/>
                <w:szCs w:val="24"/>
              </w:rPr>
              <w:t>108</w:t>
            </w:r>
          </w:p>
        </w:tc>
      </w:tr>
      <w:tr w:rsidR="003017B2" w:rsidRPr="00B33806">
        <w:trPr>
          <w:trHeight w:hRule="exact" w:val="12006"/>
        </w:trPr>
        <w:tc>
          <w:tcPr>
            <w:tcW w:w="9654" w:type="dxa"/>
            <w:gridSpan w:val="4"/>
            <w:shd w:val="clear" w:color="000000" w:fill="FFFFFF"/>
            <w:tcMar>
              <w:left w:w="34" w:type="dxa"/>
              <w:right w:w="34" w:type="dxa"/>
            </w:tcMar>
          </w:tcPr>
          <w:p w:rsidR="003017B2" w:rsidRPr="00B33806" w:rsidRDefault="003017B2">
            <w:pPr>
              <w:spacing w:after="0" w:line="240" w:lineRule="auto"/>
              <w:jc w:val="both"/>
              <w:rPr>
                <w:sz w:val="20"/>
                <w:szCs w:val="20"/>
                <w:lang w:val="ru-RU"/>
              </w:rPr>
            </w:pPr>
          </w:p>
          <w:p w:rsidR="003017B2" w:rsidRPr="00B33806" w:rsidRDefault="00B33806">
            <w:pPr>
              <w:spacing w:after="0" w:line="240" w:lineRule="auto"/>
              <w:jc w:val="both"/>
              <w:rPr>
                <w:sz w:val="20"/>
                <w:szCs w:val="20"/>
                <w:lang w:val="ru-RU"/>
              </w:rPr>
            </w:pPr>
            <w:r w:rsidRPr="00B33806">
              <w:rPr>
                <w:rFonts w:ascii="Times New Roman" w:hAnsi="Times New Roman" w:cs="Times New Roman"/>
                <w:color w:val="000000"/>
                <w:sz w:val="20"/>
                <w:szCs w:val="20"/>
                <w:lang w:val="ru-RU"/>
              </w:rPr>
              <w:t>* Примечания:</w:t>
            </w:r>
          </w:p>
          <w:p w:rsidR="003017B2" w:rsidRPr="00B33806" w:rsidRDefault="00B33806">
            <w:pPr>
              <w:spacing w:after="0" w:line="240" w:lineRule="auto"/>
              <w:jc w:val="both"/>
              <w:rPr>
                <w:sz w:val="20"/>
                <w:szCs w:val="20"/>
                <w:lang w:val="ru-RU"/>
              </w:rPr>
            </w:pPr>
            <w:r w:rsidRPr="00B3380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17B2" w:rsidRPr="00B33806" w:rsidRDefault="00B33806">
            <w:pPr>
              <w:spacing w:after="0" w:line="240" w:lineRule="auto"/>
              <w:jc w:val="both"/>
              <w:rPr>
                <w:sz w:val="20"/>
                <w:szCs w:val="20"/>
                <w:lang w:val="ru-RU"/>
              </w:rPr>
            </w:pPr>
            <w:r w:rsidRPr="00B3380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017B2" w:rsidRPr="00B33806" w:rsidRDefault="00B33806">
            <w:pPr>
              <w:spacing w:after="0" w:line="240" w:lineRule="auto"/>
              <w:jc w:val="both"/>
              <w:rPr>
                <w:sz w:val="20"/>
                <w:szCs w:val="20"/>
                <w:lang w:val="ru-RU"/>
              </w:rPr>
            </w:pPr>
            <w:r w:rsidRPr="00B3380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017B2" w:rsidRPr="00B33806" w:rsidRDefault="00B33806">
            <w:pPr>
              <w:spacing w:after="0" w:line="240" w:lineRule="auto"/>
              <w:jc w:val="both"/>
              <w:rPr>
                <w:sz w:val="20"/>
                <w:szCs w:val="20"/>
                <w:lang w:val="ru-RU"/>
              </w:rPr>
            </w:pPr>
            <w:r w:rsidRPr="00B3380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3380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017B2" w:rsidRPr="00B33806" w:rsidRDefault="00B33806">
            <w:pPr>
              <w:spacing w:after="0" w:line="240" w:lineRule="auto"/>
              <w:jc w:val="both"/>
              <w:rPr>
                <w:sz w:val="20"/>
                <w:szCs w:val="20"/>
                <w:lang w:val="ru-RU"/>
              </w:rPr>
            </w:pPr>
            <w:r w:rsidRPr="00B3380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17B2" w:rsidRPr="00B33806" w:rsidRDefault="00B33806">
            <w:pPr>
              <w:spacing w:after="0" w:line="240" w:lineRule="auto"/>
              <w:jc w:val="both"/>
              <w:rPr>
                <w:sz w:val="20"/>
                <w:szCs w:val="20"/>
                <w:lang w:val="ru-RU"/>
              </w:rPr>
            </w:pPr>
            <w:r w:rsidRPr="00B3380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3017B2" w:rsidRPr="00B33806" w:rsidRDefault="00B33806">
      <w:pPr>
        <w:rPr>
          <w:sz w:val="0"/>
          <w:szCs w:val="0"/>
          <w:lang w:val="ru-RU"/>
        </w:rPr>
      </w:pPr>
      <w:r w:rsidRPr="00B3380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17B2" w:rsidRPr="00B33806">
        <w:trPr>
          <w:trHeight w:hRule="exact" w:val="5874"/>
        </w:trPr>
        <w:tc>
          <w:tcPr>
            <w:tcW w:w="9654" w:type="dxa"/>
            <w:shd w:val="clear" w:color="000000" w:fill="FFFFFF"/>
            <w:tcMar>
              <w:left w:w="34" w:type="dxa"/>
              <w:right w:w="34" w:type="dxa"/>
            </w:tcMar>
          </w:tcPr>
          <w:p w:rsidR="003017B2" w:rsidRDefault="00B33806">
            <w:pPr>
              <w:spacing w:after="0" w:line="240" w:lineRule="auto"/>
              <w:jc w:val="both"/>
              <w:rPr>
                <w:sz w:val="20"/>
                <w:szCs w:val="20"/>
              </w:rPr>
            </w:pPr>
            <w:r w:rsidRPr="00B33806">
              <w:rPr>
                <w:rFonts w:ascii="Times New Roman" w:hAnsi="Times New Roman" w:cs="Times New Roman"/>
                <w:color w:val="000000"/>
                <w:sz w:val="20"/>
                <w:szCs w:val="20"/>
                <w:lang w:val="ru-RU"/>
              </w:rPr>
              <w:lastRenderedPageBreak/>
              <w:t xml:space="preserve">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3017B2" w:rsidRPr="00B33806" w:rsidRDefault="00B33806">
            <w:pPr>
              <w:spacing w:after="0" w:line="240" w:lineRule="auto"/>
              <w:jc w:val="both"/>
              <w:rPr>
                <w:sz w:val="20"/>
                <w:szCs w:val="20"/>
                <w:lang w:val="ru-RU"/>
              </w:rPr>
            </w:pPr>
            <w:r w:rsidRPr="00B3380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17B2" w:rsidRPr="00B33806" w:rsidRDefault="00B33806">
            <w:pPr>
              <w:spacing w:after="0" w:line="240" w:lineRule="auto"/>
              <w:jc w:val="both"/>
              <w:rPr>
                <w:sz w:val="20"/>
                <w:szCs w:val="20"/>
                <w:lang w:val="ru-RU"/>
              </w:rPr>
            </w:pPr>
            <w:r w:rsidRPr="00B3380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017B2">
        <w:trPr>
          <w:trHeight w:hRule="exact" w:val="585"/>
        </w:trPr>
        <w:tc>
          <w:tcPr>
            <w:tcW w:w="9654" w:type="dxa"/>
            <w:shd w:val="clear" w:color="000000" w:fill="FFFFFF"/>
            <w:tcMar>
              <w:left w:w="34" w:type="dxa"/>
              <w:right w:w="34" w:type="dxa"/>
            </w:tcMar>
          </w:tcPr>
          <w:p w:rsidR="003017B2" w:rsidRPr="00B33806" w:rsidRDefault="003017B2">
            <w:pPr>
              <w:spacing w:after="0" w:line="240" w:lineRule="auto"/>
              <w:rPr>
                <w:sz w:val="24"/>
                <w:szCs w:val="24"/>
                <w:lang w:val="ru-RU"/>
              </w:rPr>
            </w:pPr>
          </w:p>
          <w:p w:rsidR="003017B2" w:rsidRDefault="00B3380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017B2">
        <w:trPr>
          <w:trHeight w:hRule="exact" w:val="277"/>
        </w:trPr>
        <w:tc>
          <w:tcPr>
            <w:tcW w:w="9654" w:type="dxa"/>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017B2" w:rsidRPr="00B33806">
        <w:trPr>
          <w:trHeight w:hRule="exact" w:val="26"/>
        </w:trPr>
        <w:tc>
          <w:tcPr>
            <w:tcW w:w="9654" w:type="dxa"/>
            <w:vMerge w:val="restart"/>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3017B2" w:rsidRPr="00B33806">
        <w:trPr>
          <w:trHeight w:hRule="exact" w:val="277"/>
        </w:trPr>
        <w:tc>
          <w:tcPr>
            <w:tcW w:w="9654" w:type="dxa"/>
            <w:vMerge/>
            <w:shd w:val="clear" w:color="000000" w:fill="FFFFFF"/>
            <w:tcMar>
              <w:left w:w="34" w:type="dxa"/>
              <w:right w:w="34" w:type="dxa"/>
            </w:tcMar>
          </w:tcPr>
          <w:p w:rsidR="003017B2" w:rsidRPr="00B33806" w:rsidRDefault="003017B2">
            <w:pPr>
              <w:rPr>
                <w:lang w:val="ru-RU"/>
              </w:rPr>
            </w:pPr>
          </w:p>
        </w:tc>
      </w:tr>
      <w:tr w:rsidR="003017B2" w:rsidRPr="00B33806">
        <w:trPr>
          <w:trHeight w:hRule="exact" w:val="4071"/>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3017B2" w:rsidRPr="00B33806">
        <w:trPr>
          <w:trHeight w:hRule="exact" w:val="304"/>
        </w:trPr>
        <w:tc>
          <w:tcPr>
            <w:tcW w:w="9654" w:type="dxa"/>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3017B2">
        <w:trPr>
          <w:trHeight w:hRule="exact" w:val="2719"/>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3017B2" w:rsidRDefault="00B33806">
            <w:pPr>
              <w:spacing w:after="0" w:line="240" w:lineRule="auto"/>
              <w:jc w:val="both"/>
              <w:rPr>
                <w:sz w:val="24"/>
                <w:szCs w:val="24"/>
              </w:rPr>
            </w:pPr>
            <w:r w:rsidRPr="00B33806">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3017B2" w:rsidRPr="00B33806">
        <w:trPr>
          <w:trHeight w:hRule="exact" w:val="304"/>
        </w:trPr>
        <w:tc>
          <w:tcPr>
            <w:tcW w:w="9654" w:type="dxa"/>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3017B2" w:rsidRPr="00B33806">
        <w:trPr>
          <w:trHeight w:hRule="exact" w:val="949"/>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w:t>
            </w:r>
          </w:p>
        </w:tc>
      </w:tr>
    </w:tbl>
    <w:p w:rsidR="003017B2" w:rsidRPr="00B33806" w:rsidRDefault="00B33806">
      <w:pPr>
        <w:rPr>
          <w:sz w:val="0"/>
          <w:szCs w:val="0"/>
          <w:lang w:val="ru-RU"/>
        </w:rPr>
      </w:pPr>
      <w:r w:rsidRPr="00B3380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17B2" w:rsidRPr="00B33806">
        <w:trPr>
          <w:trHeight w:hRule="exact" w:val="3530"/>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lastRenderedPageBreak/>
              <w:t>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3017B2" w:rsidRPr="00B33806">
        <w:trPr>
          <w:trHeight w:hRule="exact" w:val="304"/>
        </w:trPr>
        <w:tc>
          <w:tcPr>
            <w:tcW w:w="9654" w:type="dxa"/>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3017B2" w:rsidRPr="00B33806">
        <w:trPr>
          <w:trHeight w:hRule="exact" w:val="2989"/>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3017B2" w:rsidRPr="00B33806">
        <w:trPr>
          <w:trHeight w:hRule="exact" w:val="304"/>
        </w:trPr>
        <w:tc>
          <w:tcPr>
            <w:tcW w:w="9654" w:type="dxa"/>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3017B2">
        <w:trPr>
          <w:trHeight w:hRule="exact" w:val="2178"/>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3017B2" w:rsidRDefault="00B33806">
            <w:pPr>
              <w:spacing w:after="0" w:line="240" w:lineRule="auto"/>
              <w:jc w:val="both"/>
              <w:rPr>
                <w:sz w:val="24"/>
                <w:szCs w:val="24"/>
              </w:rPr>
            </w:pPr>
            <w:r w:rsidRPr="00B33806">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3017B2">
        <w:trPr>
          <w:trHeight w:hRule="exact" w:val="585"/>
        </w:trPr>
        <w:tc>
          <w:tcPr>
            <w:tcW w:w="9654" w:type="dxa"/>
            <w:shd w:val="clear" w:color="000000" w:fill="FFFFFF"/>
            <w:tcMar>
              <w:left w:w="34" w:type="dxa"/>
              <w:right w:w="34" w:type="dxa"/>
            </w:tcMar>
          </w:tcPr>
          <w:p w:rsidR="003017B2" w:rsidRDefault="00B33806">
            <w:pPr>
              <w:spacing w:after="0" w:line="240" w:lineRule="auto"/>
              <w:jc w:val="center"/>
              <w:rPr>
                <w:sz w:val="24"/>
                <w:szCs w:val="24"/>
              </w:rPr>
            </w:pPr>
            <w:r w:rsidRPr="00B33806">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3017B2" w:rsidRPr="00B33806">
        <w:trPr>
          <w:trHeight w:hRule="exact" w:val="2178"/>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3017B2" w:rsidRPr="00B33806">
        <w:trPr>
          <w:trHeight w:hRule="exact" w:val="585"/>
        </w:trPr>
        <w:tc>
          <w:tcPr>
            <w:tcW w:w="9654" w:type="dxa"/>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3017B2" w:rsidRPr="00B33806">
        <w:trPr>
          <w:trHeight w:hRule="exact" w:val="2735"/>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B33806">
              <w:rPr>
                <w:rFonts w:ascii="Times New Roman" w:hAnsi="Times New Roman" w:cs="Times New Roman"/>
                <w:color w:val="000000"/>
                <w:sz w:val="24"/>
                <w:szCs w:val="24"/>
                <w:lang w:val="ru-RU"/>
              </w:rPr>
              <w:t>Хищение либо вымогательство ядерных материалов или радиоактивных веществ. Посягательство на жизнь государственного или</w:t>
            </w:r>
          </w:p>
        </w:tc>
      </w:tr>
    </w:tbl>
    <w:p w:rsidR="003017B2" w:rsidRPr="00B33806" w:rsidRDefault="00B33806">
      <w:pPr>
        <w:rPr>
          <w:sz w:val="0"/>
          <w:szCs w:val="0"/>
          <w:lang w:val="ru-RU"/>
        </w:rPr>
      </w:pPr>
      <w:r w:rsidRPr="00B3380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17B2">
        <w:trPr>
          <w:trHeight w:hRule="exact" w:val="826"/>
        </w:trPr>
        <w:tc>
          <w:tcPr>
            <w:tcW w:w="9654" w:type="dxa"/>
            <w:shd w:val="clear" w:color="000000" w:fill="FFFFFF"/>
            <w:tcMar>
              <w:left w:w="34" w:type="dxa"/>
              <w:right w:w="34" w:type="dxa"/>
            </w:tcMar>
          </w:tcPr>
          <w:p w:rsidR="003017B2" w:rsidRDefault="00B33806">
            <w:pPr>
              <w:spacing w:after="0" w:line="240" w:lineRule="auto"/>
              <w:jc w:val="both"/>
              <w:rPr>
                <w:sz w:val="24"/>
                <w:szCs w:val="24"/>
              </w:rPr>
            </w:pPr>
            <w:r w:rsidRPr="00B33806">
              <w:rPr>
                <w:rFonts w:ascii="Times New Roman" w:hAnsi="Times New Roman" w:cs="Times New Roman"/>
                <w:color w:val="000000"/>
                <w:sz w:val="24"/>
                <w:szCs w:val="24"/>
                <w:lang w:val="ru-RU"/>
              </w:rPr>
              <w:lastRenderedPageBreak/>
              <w:t xml:space="preserve">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3017B2" w:rsidRPr="00B33806">
        <w:trPr>
          <w:trHeight w:hRule="exact" w:val="855"/>
        </w:trPr>
        <w:tc>
          <w:tcPr>
            <w:tcW w:w="9654" w:type="dxa"/>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3017B2" w:rsidRPr="00B33806">
        <w:trPr>
          <w:trHeight w:hRule="exact" w:val="4882"/>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3017B2">
        <w:trPr>
          <w:trHeight w:hRule="exact" w:val="855"/>
        </w:trPr>
        <w:tc>
          <w:tcPr>
            <w:tcW w:w="9654" w:type="dxa"/>
            <w:shd w:val="clear" w:color="000000" w:fill="FFFFFF"/>
            <w:tcMar>
              <w:left w:w="34" w:type="dxa"/>
              <w:right w:w="34" w:type="dxa"/>
            </w:tcMar>
          </w:tcPr>
          <w:p w:rsidR="003017B2" w:rsidRDefault="00B33806">
            <w:pPr>
              <w:spacing w:after="0" w:line="240" w:lineRule="auto"/>
              <w:jc w:val="center"/>
              <w:rPr>
                <w:sz w:val="24"/>
                <w:szCs w:val="24"/>
              </w:rPr>
            </w:pPr>
            <w:r w:rsidRPr="00B33806">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3017B2" w:rsidRPr="00B33806">
        <w:trPr>
          <w:trHeight w:hRule="exact" w:val="2989"/>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3017B2">
        <w:trPr>
          <w:trHeight w:hRule="exact" w:val="277"/>
        </w:trPr>
        <w:tc>
          <w:tcPr>
            <w:tcW w:w="9654" w:type="dxa"/>
            <w:shd w:val="clear" w:color="000000" w:fill="FFFFFF"/>
            <w:tcMar>
              <w:left w:w="34" w:type="dxa"/>
              <w:right w:w="34" w:type="dxa"/>
            </w:tcMar>
          </w:tcPr>
          <w:p w:rsidR="003017B2" w:rsidRDefault="00B3380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017B2">
        <w:trPr>
          <w:trHeight w:hRule="exact" w:val="14"/>
        </w:trPr>
        <w:tc>
          <w:tcPr>
            <w:tcW w:w="9640" w:type="dxa"/>
          </w:tcPr>
          <w:p w:rsidR="003017B2" w:rsidRDefault="003017B2"/>
        </w:tc>
      </w:tr>
      <w:tr w:rsidR="003017B2" w:rsidRPr="00B33806">
        <w:trPr>
          <w:trHeight w:hRule="exact" w:val="304"/>
        </w:trPr>
        <w:tc>
          <w:tcPr>
            <w:tcW w:w="9654" w:type="dxa"/>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3017B2" w:rsidRPr="00B33806">
        <w:trPr>
          <w:trHeight w:hRule="exact" w:val="4071"/>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3017B2" w:rsidRPr="00B33806" w:rsidRDefault="00B33806">
      <w:pPr>
        <w:rPr>
          <w:sz w:val="0"/>
          <w:szCs w:val="0"/>
          <w:lang w:val="ru-RU"/>
        </w:rPr>
      </w:pPr>
      <w:r w:rsidRPr="00B3380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17B2" w:rsidRPr="00B33806">
        <w:trPr>
          <w:trHeight w:hRule="exact" w:val="304"/>
        </w:trPr>
        <w:tc>
          <w:tcPr>
            <w:tcW w:w="9654" w:type="dxa"/>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3017B2">
        <w:trPr>
          <w:trHeight w:hRule="exact" w:val="2719"/>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3017B2" w:rsidRDefault="00B33806">
            <w:pPr>
              <w:spacing w:after="0" w:line="240" w:lineRule="auto"/>
              <w:jc w:val="both"/>
              <w:rPr>
                <w:sz w:val="24"/>
                <w:szCs w:val="24"/>
              </w:rPr>
            </w:pPr>
            <w:r w:rsidRPr="00B33806">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3017B2">
        <w:trPr>
          <w:trHeight w:hRule="exact" w:val="14"/>
        </w:trPr>
        <w:tc>
          <w:tcPr>
            <w:tcW w:w="9640" w:type="dxa"/>
          </w:tcPr>
          <w:p w:rsidR="003017B2" w:rsidRDefault="003017B2"/>
        </w:tc>
      </w:tr>
      <w:tr w:rsidR="003017B2" w:rsidRPr="00B33806">
        <w:trPr>
          <w:trHeight w:hRule="exact" w:val="304"/>
        </w:trPr>
        <w:tc>
          <w:tcPr>
            <w:tcW w:w="9654" w:type="dxa"/>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3017B2" w:rsidRPr="00B33806">
        <w:trPr>
          <w:trHeight w:hRule="exact" w:val="4341"/>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3017B2" w:rsidRPr="00B33806">
        <w:trPr>
          <w:trHeight w:hRule="exact" w:val="14"/>
        </w:trPr>
        <w:tc>
          <w:tcPr>
            <w:tcW w:w="9640" w:type="dxa"/>
          </w:tcPr>
          <w:p w:rsidR="003017B2" w:rsidRPr="00B33806" w:rsidRDefault="003017B2">
            <w:pPr>
              <w:rPr>
                <w:lang w:val="ru-RU"/>
              </w:rPr>
            </w:pPr>
          </w:p>
        </w:tc>
      </w:tr>
      <w:tr w:rsidR="003017B2" w:rsidRPr="00B33806">
        <w:trPr>
          <w:trHeight w:hRule="exact" w:val="304"/>
        </w:trPr>
        <w:tc>
          <w:tcPr>
            <w:tcW w:w="9654" w:type="dxa"/>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3017B2" w:rsidRPr="00B33806">
        <w:trPr>
          <w:trHeight w:hRule="exact" w:val="2989"/>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3017B2" w:rsidRPr="00B33806">
        <w:trPr>
          <w:trHeight w:hRule="exact" w:val="14"/>
        </w:trPr>
        <w:tc>
          <w:tcPr>
            <w:tcW w:w="9640" w:type="dxa"/>
          </w:tcPr>
          <w:p w:rsidR="003017B2" w:rsidRPr="00B33806" w:rsidRDefault="003017B2">
            <w:pPr>
              <w:rPr>
                <w:lang w:val="ru-RU"/>
              </w:rPr>
            </w:pPr>
          </w:p>
        </w:tc>
      </w:tr>
      <w:tr w:rsidR="003017B2" w:rsidRPr="00B33806">
        <w:trPr>
          <w:trHeight w:hRule="exact" w:val="304"/>
        </w:trPr>
        <w:tc>
          <w:tcPr>
            <w:tcW w:w="9654" w:type="dxa"/>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3017B2">
        <w:trPr>
          <w:trHeight w:hRule="exact" w:val="2178"/>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3017B2" w:rsidRDefault="00B33806">
            <w:pPr>
              <w:spacing w:after="0" w:line="240" w:lineRule="auto"/>
              <w:jc w:val="both"/>
              <w:rPr>
                <w:sz w:val="24"/>
                <w:szCs w:val="24"/>
              </w:rPr>
            </w:pPr>
            <w:r w:rsidRPr="00B33806">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3017B2" w:rsidRDefault="00B338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17B2">
        <w:trPr>
          <w:trHeight w:hRule="exact" w:val="585"/>
        </w:trPr>
        <w:tc>
          <w:tcPr>
            <w:tcW w:w="9654" w:type="dxa"/>
            <w:shd w:val="clear" w:color="000000" w:fill="FFFFFF"/>
            <w:tcMar>
              <w:left w:w="34" w:type="dxa"/>
              <w:right w:w="34" w:type="dxa"/>
            </w:tcMar>
          </w:tcPr>
          <w:p w:rsidR="003017B2" w:rsidRDefault="00B33806">
            <w:pPr>
              <w:spacing w:after="0" w:line="240" w:lineRule="auto"/>
              <w:jc w:val="center"/>
              <w:rPr>
                <w:sz w:val="24"/>
                <w:szCs w:val="24"/>
              </w:rPr>
            </w:pPr>
            <w:r w:rsidRPr="00B33806">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3017B2" w:rsidRPr="00B33806">
        <w:trPr>
          <w:trHeight w:hRule="exact" w:val="2178"/>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3017B2" w:rsidRPr="00B33806">
        <w:trPr>
          <w:trHeight w:hRule="exact" w:val="14"/>
        </w:trPr>
        <w:tc>
          <w:tcPr>
            <w:tcW w:w="9640" w:type="dxa"/>
          </w:tcPr>
          <w:p w:rsidR="003017B2" w:rsidRPr="00B33806" w:rsidRDefault="003017B2">
            <w:pPr>
              <w:rPr>
                <w:lang w:val="ru-RU"/>
              </w:rPr>
            </w:pPr>
          </w:p>
        </w:tc>
      </w:tr>
      <w:tr w:rsidR="003017B2" w:rsidRPr="00B33806">
        <w:trPr>
          <w:trHeight w:hRule="exact" w:val="585"/>
        </w:trPr>
        <w:tc>
          <w:tcPr>
            <w:tcW w:w="9654" w:type="dxa"/>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3017B2">
        <w:trPr>
          <w:trHeight w:hRule="exact" w:val="3530"/>
        </w:trPr>
        <w:tc>
          <w:tcPr>
            <w:tcW w:w="9654" w:type="dxa"/>
            <w:shd w:val="clear" w:color="000000" w:fill="FFFFFF"/>
            <w:tcMar>
              <w:left w:w="34" w:type="dxa"/>
              <w:right w:w="34" w:type="dxa"/>
            </w:tcMar>
          </w:tcPr>
          <w:p w:rsidR="003017B2" w:rsidRDefault="00B33806">
            <w:pPr>
              <w:spacing w:after="0" w:line="240" w:lineRule="auto"/>
              <w:jc w:val="both"/>
              <w:rPr>
                <w:sz w:val="24"/>
                <w:szCs w:val="24"/>
              </w:rPr>
            </w:pPr>
            <w:r w:rsidRPr="00B33806">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B33806">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3017B2">
        <w:trPr>
          <w:trHeight w:hRule="exact" w:val="14"/>
        </w:trPr>
        <w:tc>
          <w:tcPr>
            <w:tcW w:w="9640" w:type="dxa"/>
          </w:tcPr>
          <w:p w:rsidR="003017B2" w:rsidRDefault="003017B2"/>
        </w:tc>
      </w:tr>
      <w:tr w:rsidR="003017B2" w:rsidRPr="00B33806">
        <w:trPr>
          <w:trHeight w:hRule="exact" w:val="855"/>
        </w:trPr>
        <w:tc>
          <w:tcPr>
            <w:tcW w:w="9654" w:type="dxa"/>
            <w:shd w:val="clear" w:color="000000" w:fill="FFFFFF"/>
            <w:tcMar>
              <w:left w:w="34" w:type="dxa"/>
              <w:right w:w="34" w:type="dxa"/>
            </w:tcMar>
          </w:tcPr>
          <w:p w:rsidR="003017B2" w:rsidRPr="00B33806" w:rsidRDefault="00B33806">
            <w:pPr>
              <w:spacing w:after="0" w:line="240" w:lineRule="auto"/>
              <w:jc w:val="center"/>
              <w:rPr>
                <w:sz w:val="24"/>
                <w:szCs w:val="24"/>
                <w:lang w:val="ru-RU"/>
              </w:rPr>
            </w:pPr>
            <w:r w:rsidRPr="00B33806">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3017B2" w:rsidRPr="00B33806">
        <w:trPr>
          <w:trHeight w:hRule="exact" w:val="4882"/>
        </w:trPr>
        <w:tc>
          <w:tcPr>
            <w:tcW w:w="9654" w:type="dxa"/>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3017B2" w:rsidRPr="00B33806" w:rsidRDefault="00B33806">
      <w:pPr>
        <w:rPr>
          <w:sz w:val="0"/>
          <w:szCs w:val="0"/>
          <w:lang w:val="ru-RU"/>
        </w:rPr>
      </w:pPr>
      <w:r w:rsidRPr="00B3380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017B2">
        <w:trPr>
          <w:trHeight w:hRule="exact" w:val="855"/>
        </w:trPr>
        <w:tc>
          <w:tcPr>
            <w:tcW w:w="9654" w:type="dxa"/>
            <w:gridSpan w:val="2"/>
            <w:shd w:val="clear" w:color="000000" w:fill="FFFFFF"/>
            <w:tcMar>
              <w:left w:w="34" w:type="dxa"/>
              <w:right w:w="34" w:type="dxa"/>
            </w:tcMar>
          </w:tcPr>
          <w:p w:rsidR="003017B2" w:rsidRDefault="00B33806">
            <w:pPr>
              <w:spacing w:after="0" w:line="240" w:lineRule="auto"/>
              <w:jc w:val="center"/>
              <w:rPr>
                <w:sz w:val="24"/>
                <w:szCs w:val="24"/>
              </w:rPr>
            </w:pPr>
            <w:r w:rsidRPr="00B33806">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3017B2" w:rsidRPr="00B33806">
        <w:trPr>
          <w:trHeight w:hRule="exact" w:val="2989"/>
        </w:trPr>
        <w:tc>
          <w:tcPr>
            <w:tcW w:w="9654" w:type="dxa"/>
            <w:gridSpan w:val="2"/>
            <w:shd w:val="clear" w:color="000000" w:fill="FFFFFF"/>
            <w:tcMar>
              <w:left w:w="34" w:type="dxa"/>
              <w:right w:w="34" w:type="dxa"/>
            </w:tcMar>
          </w:tcPr>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3017B2" w:rsidRPr="00B33806" w:rsidRDefault="00B33806">
            <w:pPr>
              <w:spacing w:after="0" w:line="240" w:lineRule="auto"/>
              <w:jc w:val="both"/>
              <w:rPr>
                <w:sz w:val="24"/>
                <w:szCs w:val="24"/>
                <w:lang w:val="ru-RU"/>
              </w:rPr>
            </w:pPr>
            <w:r w:rsidRPr="00B33806">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3017B2" w:rsidRPr="00B33806">
        <w:trPr>
          <w:trHeight w:hRule="exact" w:val="855"/>
        </w:trPr>
        <w:tc>
          <w:tcPr>
            <w:tcW w:w="9654" w:type="dxa"/>
            <w:gridSpan w:val="2"/>
            <w:shd w:val="clear" w:color="000000" w:fill="FFFFFF"/>
            <w:tcMar>
              <w:left w:w="34" w:type="dxa"/>
              <w:right w:w="34" w:type="dxa"/>
            </w:tcMar>
          </w:tcPr>
          <w:p w:rsidR="003017B2" w:rsidRPr="00B33806" w:rsidRDefault="003017B2">
            <w:pPr>
              <w:spacing w:after="0" w:line="240" w:lineRule="auto"/>
              <w:rPr>
                <w:sz w:val="24"/>
                <w:szCs w:val="24"/>
                <w:lang w:val="ru-RU"/>
              </w:rPr>
            </w:pPr>
          </w:p>
          <w:p w:rsidR="003017B2" w:rsidRPr="00B33806" w:rsidRDefault="00B33806">
            <w:pPr>
              <w:spacing w:after="0" w:line="240" w:lineRule="auto"/>
              <w:rPr>
                <w:sz w:val="24"/>
                <w:szCs w:val="24"/>
                <w:lang w:val="ru-RU"/>
              </w:rPr>
            </w:pPr>
            <w:r w:rsidRPr="00B3380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017B2" w:rsidRPr="00B33806">
        <w:trPr>
          <w:trHeight w:hRule="exact" w:val="4912"/>
        </w:trPr>
        <w:tc>
          <w:tcPr>
            <w:tcW w:w="9654" w:type="dxa"/>
            <w:gridSpan w:val="2"/>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0.</w:t>
            </w:r>
          </w:p>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17B2" w:rsidRPr="00B33806" w:rsidRDefault="00B33806">
            <w:pPr>
              <w:spacing w:after="0" w:line="240" w:lineRule="auto"/>
              <w:rPr>
                <w:sz w:val="24"/>
                <w:szCs w:val="24"/>
                <w:lang w:val="ru-RU"/>
              </w:rPr>
            </w:pPr>
            <w:r w:rsidRPr="00B3380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017B2" w:rsidRPr="00B33806">
        <w:trPr>
          <w:trHeight w:hRule="exact" w:val="138"/>
        </w:trPr>
        <w:tc>
          <w:tcPr>
            <w:tcW w:w="285" w:type="dxa"/>
          </w:tcPr>
          <w:p w:rsidR="003017B2" w:rsidRPr="00B33806" w:rsidRDefault="003017B2">
            <w:pPr>
              <w:rPr>
                <w:lang w:val="ru-RU"/>
              </w:rPr>
            </w:pPr>
          </w:p>
        </w:tc>
        <w:tc>
          <w:tcPr>
            <w:tcW w:w="9356" w:type="dxa"/>
          </w:tcPr>
          <w:p w:rsidR="003017B2" w:rsidRPr="00B33806" w:rsidRDefault="003017B2">
            <w:pPr>
              <w:rPr>
                <w:lang w:val="ru-RU"/>
              </w:rPr>
            </w:pPr>
          </w:p>
        </w:tc>
      </w:tr>
      <w:tr w:rsidR="003017B2">
        <w:trPr>
          <w:trHeight w:hRule="exact" w:val="855"/>
        </w:trPr>
        <w:tc>
          <w:tcPr>
            <w:tcW w:w="9654" w:type="dxa"/>
            <w:gridSpan w:val="2"/>
            <w:shd w:val="clear" w:color="000000" w:fill="FFFFFF"/>
            <w:tcMar>
              <w:left w:w="34" w:type="dxa"/>
              <w:right w:w="34" w:type="dxa"/>
            </w:tcMar>
          </w:tcPr>
          <w:p w:rsidR="003017B2" w:rsidRPr="00B33806" w:rsidRDefault="00B33806">
            <w:pPr>
              <w:spacing w:after="0" w:line="240" w:lineRule="auto"/>
              <w:rPr>
                <w:sz w:val="24"/>
                <w:szCs w:val="24"/>
                <w:lang w:val="ru-RU"/>
              </w:rPr>
            </w:pPr>
            <w:r w:rsidRPr="00B3380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017B2" w:rsidRDefault="00B33806">
            <w:pPr>
              <w:spacing w:after="0" w:line="240" w:lineRule="auto"/>
              <w:rPr>
                <w:sz w:val="24"/>
                <w:szCs w:val="24"/>
              </w:rPr>
            </w:pPr>
            <w:r>
              <w:rPr>
                <w:rFonts w:ascii="Times New Roman" w:hAnsi="Times New Roman" w:cs="Times New Roman"/>
                <w:b/>
                <w:color w:val="000000"/>
                <w:sz w:val="24"/>
                <w:szCs w:val="24"/>
              </w:rPr>
              <w:t>Основная:</w:t>
            </w:r>
          </w:p>
        </w:tc>
      </w:tr>
      <w:tr w:rsidR="003017B2" w:rsidRPr="00B33806">
        <w:trPr>
          <w:trHeight w:hRule="exact" w:val="1096"/>
        </w:trPr>
        <w:tc>
          <w:tcPr>
            <w:tcW w:w="9654" w:type="dxa"/>
            <w:gridSpan w:val="2"/>
            <w:shd w:val="clear" w:color="000000" w:fill="FFFFFF"/>
            <w:tcMar>
              <w:left w:w="34" w:type="dxa"/>
              <w:right w:w="34" w:type="dxa"/>
            </w:tcMar>
          </w:tcPr>
          <w:p w:rsidR="003017B2" w:rsidRPr="00B33806" w:rsidRDefault="00B33806">
            <w:pPr>
              <w:spacing w:after="0" w:line="240" w:lineRule="auto"/>
              <w:ind w:firstLine="725"/>
              <w:jc w:val="both"/>
              <w:rPr>
                <w:sz w:val="24"/>
                <w:szCs w:val="24"/>
                <w:lang w:val="ru-RU"/>
              </w:rPr>
            </w:pPr>
            <w:r w:rsidRPr="00B33806">
              <w:rPr>
                <w:rFonts w:ascii="Times New Roman" w:hAnsi="Times New Roman" w:cs="Times New Roman"/>
                <w:color w:val="000000"/>
                <w:sz w:val="24"/>
                <w:szCs w:val="24"/>
                <w:lang w:val="ru-RU"/>
              </w:rPr>
              <w:t>1.</w:t>
            </w:r>
            <w:r w:rsidRPr="00B33806">
              <w:rPr>
                <w:lang w:val="ru-RU"/>
              </w:rPr>
              <w:t xml:space="preserve"> </w:t>
            </w:r>
            <w:r w:rsidRPr="00B33806">
              <w:rPr>
                <w:rFonts w:ascii="Times New Roman" w:hAnsi="Times New Roman" w:cs="Times New Roman"/>
                <w:color w:val="000000"/>
                <w:sz w:val="24"/>
                <w:szCs w:val="24"/>
                <w:lang w:val="ru-RU"/>
              </w:rPr>
              <w:t>Терроризм</w:t>
            </w:r>
            <w:r w:rsidRPr="00B33806">
              <w:rPr>
                <w:lang w:val="ru-RU"/>
              </w:rPr>
              <w:t xml:space="preserve"> </w:t>
            </w:r>
            <w:r w:rsidRPr="00B33806">
              <w:rPr>
                <w:rFonts w:ascii="Times New Roman" w:hAnsi="Times New Roman" w:cs="Times New Roman"/>
                <w:color w:val="000000"/>
                <w:sz w:val="24"/>
                <w:szCs w:val="24"/>
                <w:lang w:val="ru-RU"/>
              </w:rPr>
              <w:t>и</w:t>
            </w:r>
            <w:r w:rsidRPr="00B33806">
              <w:rPr>
                <w:lang w:val="ru-RU"/>
              </w:rPr>
              <w:t xml:space="preserve"> </w:t>
            </w:r>
            <w:r w:rsidRPr="00B33806">
              <w:rPr>
                <w:rFonts w:ascii="Times New Roman" w:hAnsi="Times New Roman" w:cs="Times New Roman"/>
                <w:color w:val="000000"/>
                <w:sz w:val="24"/>
                <w:szCs w:val="24"/>
                <w:lang w:val="ru-RU"/>
              </w:rPr>
              <w:t>организованная</w:t>
            </w:r>
            <w:r w:rsidRPr="00B33806">
              <w:rPr>
                <w:lang w:val="ru-RU"/>
              </w:rPr>
              <w:t xml:space="preserve"> </w:t>
            </w:r>
            <w:r w:rsidRPr="00B33806">
              <w:rPr>
                <w:rFonts w:ascii="Times New Roman" w:hAnsi="Times New Roman" w:cs="Times New Roman"/>
                <w:color w:val="000000"/>
                <w:sz w:val="24"/>
                <w:szCs w:val="24"/>
                <w:lang w:val="ru-RU"/>
              </w:rPr>
              <w:t>преступность</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Солодовников</w:t>
            </w:r>
            <w:r w:rsidRPr="00B33806">
              <w:rPr>
                <w:lang w:val="ru-RU"/>
              </w:rPr>
              <w:t xml:space="preserve"> </w:t>
            </w:r>
            <w:r w:rsidRPr="00B33806">
              <w:rPr>
                <w:rFonts w:ascii="Times New Roman" w:hAnsi="Times New Roman" w:cs="Times New Roman"/>
                <w:color w:val="000000"/>
                <w:sz w:val="24"/>
                <w:szCs w:val="24"/>
                <w:lang w:val="ru-RU"/>
              </w:rPr>
              <w:t>С.</w:t>
            </w:r>
            <w:r w:rsidRPr="00B33806">
              <w:rPr>
                <w:lang w:val="ru-RU"/>
              </w:rPr>
              <w:t xml:space="preserve"> </w:t>
            </w:r>
            <w:r w:rsidRPr="00B33806">
              <w:rPr>
                <w:rFonts w:ascii="Times New Roman" w:hAnsi="Times New Roman" w:cs="Times New Roman"/>
                <w:color w:val="000000"/>
                <w:sz w:val="24"/>
                <w:szCs w:val="24"/>
                <w:lang w:val="ru-RU"/>
              </w:rPr>
              <w:t>А.,</w:t>
            </w:r>
            <w:r w:rsidRPr="00B33806">
              <w:rPr>
                <w:lang w:val="ru-RU"/>
              </w:rPr>
              <w:t xml:space="preserve"> </w:t>
            </w:r>
            <w:r w:rsidRPr="00B33806">
              <w:rPr>
                <w:rFonts w:ascii="Times New Roman" w:hAnsi="Times New Roman" w:cs="Times New Roman"/>
                <w:color w:val="000000"/>
                <w:sz w:val="24"/>
                <w:szCs w:val="24"/>
                <w:lang w:val="ru-RU"/>
              </w:rPr>
              <w:t>Эриашвили</w:t>
            </w:r>
            <w:r w:rsidRPr="00B33806">
              <w:rPr>
                <w:lang w:val="ru-RU"/>
              </w:rPr>
              <w:t xml:space="preserve"> </w:t>
            </w:r>
            <w:r w:rsidRPr="00B33806">
              <w:rPr>
                <w:rFonts w:ascii="Times New Roman" w:hAnsi="Times New Roman" w:cs="Times New Roman"/>
                <w:color w:val="000000"/>
                <w:sz w:val="24"/>
                <w:szCs w:val="24"/>
                <w:lang w:val="ru-RU"/>
              </w:rPr>
              <w:t>Н.</w:t>
            </w:r>
            <w:r w:rsidRPr="00B33806">
              <w:rPr>
                <w:lang w:val="ru-RU"/>
              </w:rPr>
              <w:t xml:space="preserve"> </w:t>
            </w:r>
            <w:r w:rsidRPr="00B33806">
              <w:rPr>
                <w:rFonts w:ascii="Times New Roman" w:hAnsi="Times New Roman" w:cs="Times New Roman"/>
                <w:color w:val="000000"/>
                <w:sz w:val="24"/>
                <w:szCs w:val="24"/>
                <w:lang w:val="ru-RU"/>
              </w:rPr>
              <w:t>Д.,</w:t>
            </w:r>
            <w:r w:rsidRPr="00B33806">
              <w:rPr>
                <w:lang w:val="ru-RU"/>
              </w:rPr>
              <w:t xml:space="preserve"> </w:t>
            </w:r>
            <w:r w:rsidRPr="00B33806">
              <w:rPr>
                <w:rFonts w:ascii="Times New Roman" w:hAnsi="Times New Roman" w:cs="Times New Roman"/>
                <w:color w:val="000000"/>
                <w:sz w:val="24"/>
                <w:szCs w:val="24"/>
                <w:lang w:val="ru-RU"/>
              </w:rPr>
              <w:t>Казанцев</w:t>
            </w:r>
            <w:r w:rsidRPr="00B33806">
              <w:rPr>
                <w:lang w:val="ru-RU"/>
              </w:rPr>
              <w:t xml:space="preserve"> </w:t>
            </w:r>
            <w:r w:rsidRPr="00B33806">
              <w:rPr>
                <w:rFonts w:ascii="Times New Roman" w:hAnsi="Times New Roman" w:cs="Times New Roman"/>
                <w:color w:val="000000"/>
                <w:sz w:val="24"/>
                <w:szCs w:val="24"/>
                <w:lang w:val="ru-RU"/>
              </w:rPr>
              <w:t>С.</w:t>
            </w:r>
            <w:r w:rsidRPr="00B33806">
              <w:rPr>
                <w:lang w:val="ru-RU"/>
              </w:rPr>
              <w:t xml:space="preserve"> </w:t>
            </w:r>
            <w:r w:rsidRPr="00B33806">
              <w:rPr>
                <w:rFonts w:ascii="Times New Roman" w:hAnsi="Times New Roman" w:cs="Times New Roman"/>
                <w:color w:val="000000"/>
                <w:sz w:val="24"/>
                <w:szCs w:val="24"/>
                <w:lang w:val="ru-RU"/>
              </w:rPr>
              <w:t>Я.,</w:t>
            </w:r>
            <w:r w:rsidRPr="00B33806">
              <w:rPr>
                <w:lang w:val="ru-RU"/>
              </w:rPr>
              <w:t xml:space="preserve"> </w:t>
            </w:r>
            <w:r w:rsidRPr="00B33806">
              <w:rPr>
                <w:rFonts w:ascii="Times New Roman" w:hAnsi="Times New Roman" w:cs="Times New Roman"/>
                <w:color w:val="000000"/>
                <w:sz w:val="24"/>
                <w:szCs w:val="24"/>
                <w:lang w:val="ru-RU"/>
              </w:rPr>
              <w:t>Кофман</w:t>
            </w:r>
            <w:r w:rsidRPr="00B33806">
              <w:rPr>
                <w:lang w:val="ru-RU"/>
              </w:rPr>
              <w:t xml:space="preserve"> </w:t>
            </w:r>
            <w:r w:rsidRPr="00B33806">
              <w:rPr>
                <w:rFonts w:ascii="Times New Roman" w:hAnsi="Times New Roman" w:cs="Times New Roman"/>
                <w:color w:val="000000"/>
                <w:sz w:val="24"/>
                <w:szCs w:val="24"/>
                <w:lang w:val="ru-RU"/>
              </w:rPr>
              <w:t>Б.</w:t>
            </w:r>
            <w:r w:rsidRPr="00B33806">
              <w:rPr>
                <w:lang w:val="ru-RU"/>
              </w:rPr>
              <w:t xml:space="preserve"> </w:t>
            </w:r>
            <w:r w:rsidRPr="00B33806">
              <w:rPr>
                <w:rFonts w:ascii="Times New Roman" w:hAnsi="Times New Roman" w:cs="Times New Roman"/>
                <w:color w:val="000000"/>
                <w:sz w:val="24"/>
                <w:szCs w:val="24"/>
                <w:lang w:val="ru-RU"/>
              </w:rPr>
              <w:t>И.,</w:t>
            </w:r>
            <w:r w:rsidRPr="00B33806">
              <w:rPr>
                <w:lang w:val="ru-RU"/>
              </w:rPr>
              <w:t xml:space="preserve"> </w:t>
            </w:r>
            <w:r w:rsidRPr="00B33806">
              <w:rPr>
                <w:rFonts w:ascii="Times New Roman" w:hAnsi="Times New Roman" w:cs="Times New Roman"/>
                <w:color w:val="000000"/>
                <w:sz w:val="24"/>
                <w:szCs w:val="24"/>
                <w:lang w:val="ru-RU"/>
              </w:rPr>
              <w:t>Миронов</w:t>
            </w:r>
            <w:r w:rsidRPr="00B33806">
              <w:rPr>
                <w:lang w:val="ru-RU"/>
              </w:rPr>
              <w:t xml:space="preserve"> </w:t>
            </w:r>
            <w:r w:rsidRPr="00B33806">
              <w:rPr>
                <w:rFonts w:ascii="Times New Roman" w:hAnsi="Times New Roman" w:cs="Times New Roman"/>
                <w:color w:val="000000"/>
                <w:sz w:val="24"/>
                <w:szCs w:val="24"/>
                <w:lang w:val="ru-RU"/>
              </w:rPr>
              <w:t>С.</w:t>
            </w:r>
            <w:r w:rsidRPr="00B33806">
              <w:rPr>
                <w:lang w:val="ru-RU"/>
              </w:rPr>
              <w:t xml:space="preserve"> </w:t>
            </w:r>
            <w:r w:rsidRPr="00B33806">
              <w:rPr>
                <w:rFonts w:ascii="Times New Roman" w:hAnsi="Times New Roman" w:cs="Times New Roman"/>
                <w:color w:val="000000"/>
                <w:sz w:val="24"/>
                <w:szCs w:val="24"/>
                <w:lang w:val="ru-RU"/>
              </w:rPr>
              <w:t>Н.,</w:t>
            </w:r>
            <w:r w:rsidRPr="00B33806">
              <w:rPr>
                <w:lang w:val="ru-RU"/>
              </w:rPr>
              <w:t xml:space="preserve"> </w:t>
            </w:r>
            <w:r w:rsidRPr="00B33806">
              <w:rPr>
                <w:rFonts w:ascii="Times New Roman" w:hAnsi="Times New Roman" w:cs="Times New Roman"/>
                <w:color w:val="000000"/>
                <w:sz w:val="24"/>
                <w:szCs w:val="24"/>
                <w:lang w:val="ru-RU"/>
              </w:rPr>
              <w:t>Саркисян</w:t>
            </w:r>
            <w:r w:rsidRPr="00B33806">
              <w:rPr>
                <w:lang w:val="ru-RU"/>
              </w:rPr>
              <w:t xml:space="preserve"> </w:t>
            </w:r>
            <w:r w:rsidRPr="00B33806">
              <w:rPr>
                <w:rFonts w:ascii="Times New Roman" w:hAnsi="Times New Roman" w:cs="Times New Roman"/>
                <w:color w:val="000000"/>
                <w:sz w:val="24"/>
                <w:szCs w:val="24"/>
                <w:lang w:val="ru-RU"/>
              </w:rPr>
              <w:t>А.</w:t>
            </w:r>
            <w:r w:rsidRPr="00B33806">
              <w:rPr>
                <w:lang w:val="ru-RU"/>
              </w:rPr>
              <w:t xml:space="preserve"> </w:t>
            </w:r>
            <w:r w:rsidRPr="00B33806">
              <w:rPr>
                <w:rFonts w:ascii="Times New Roman" w:hAnsi="Times New Roman" w:cs="Times New Roman"/>
                <w:color w:val="000000"/>
                <w:sz w:val="24"/>
                <w:szCs w:val="24"/>
                <w:lang w:val="ru-RU"/>
              </w:rPr>
              <w:t>Ж.,</w:t>
            </w:r>
            <w:r w:rsidRPr="00B33806">
              <w:rPr>
                <w:lang w:val="ru-RU"/>
              </w:rPr>
              <w:t xml:space="preserve"> </w:t>
            </w:r>
            <w:r w:rsidRPr="00B33806">
              <w:rPr>
                <w:rFonts w:ascii="Times New Roman" w:hAnsi="Times New Roman" w:cs="Times New Roman"/>
                <w:color w:val="000000"/>
                <w:sz w:val="24"/>
                <w:szCs w:val="24"/>
                <w:lang w:val="ru-RU"/>
              </w:rPr>
              <w:t>Солодовников</w:t>
            </w:r>
            <w:r w:rsidRPr="00B33806">
              <w:rPr>
                <w:lang w:val="ru-RU"/>
              </w:rPr>
              <w:t xml:space="preserve"> </w:t>
            </w:r>
            <w:r w:rsidRPr="00B33806">
              <w:rPr>
                <w:rFonts w:ascii="Times New Roman" w:hAnsi="Times New Roman" w:cs="Times New Roman"/>
                <w:color w:val="000000"/>
                <w:sz w:val="24"/>
                <w:szCs w:val="24"/>
                <w:lang w:val="ru-RU"/>
              </w:rPr>
              <w:t>С.</w:t>
            </w:r>
            <w:r w:rsidRPr="00B33806">
              <w:rPr>
                <w:lang w:val="ru-RU"/>
              </w:rPr>
              <w:t xml:space="preserve"> </w:t>
            </w:r>
            <w:r w:rsidRPr="00B33806">
              <w:rPr>
                <w:rFonts w:ascii="Times New Roman" w:hAnsi="Times New Roman" w:cs="Times New Roman"/>
                <w:color w:val="000000"/>
                <w:sz w:val="24"/>
                <w:szCs w:val="24"/>
                <w:lang w:val="ru-RU"/>
              </w:rPr>
              <w:t>А..</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Терроризм</w:t>
            </w:r>
            <w:r w:rsidRPr="00B33806">
              <w:rPr>
                <w:lang w:val="ru-RU"/>
              </w:rPr>
              <w:t xml:space="preserve"> </w:t>
            </w:r>
            <w:r w:rsidRPr="00B33806">
              <w:rPr>
                <w:rFonts w:ascii="Times New Roman" w:hAnsi="Times New Roman" w:cs="Times New Roman"/>
                <w:color w:val="000000"/>
                <w:sz w:val="24"/>
                <w:szCs w:val="24"/>
                <w:lang w:val="ru-RU"/>
              </w:rPr>
              <w:t>и</w:t>
            </w:r>
            <w:r w:rsidRPr="00B33806">
              <w:rPr>
                <w:lang w:val="ru-RU"/>
              </w:rPr>
              <w:t xml:space="preserve"> </w:t>
            </w:r>
            <w:r w:rsidRPr="00B33806">
              <w:rPr>
                <w:rFonts w:ascii="Times New Roman" w:hAnsi="Times New Roman" w:cs="Times New Roman"/>
                <w:color w:val="000000"/>
                <w:sz w:val="24"/>
                <w:szCs w:val="24"/>
                <w:lang w:val="ru-RU"/>
              </w:rPr>
              <w:t>организованная</w:t>
            </w:r>
            <w:r w:rsidRPr="00B33806">
              <w:rPr>
                <w:lang w:val="ru-RU"/>
              </w:rPr>
              <w:t xml:space="preserve"> </w:t>
            </w:r>
            <w:r w:rsidRPr="00B33806">
              <w:rPr>
                <w:rFonts w:ascii="Times New Roman" w:hAnsi="Times New Roman" w:cs="Times New Roman"/>
                <w:color w:val="000000"/>
                <w:sz w:val="24"/>
                <w:szCs w:val="24"/>
                <w:lang w:val="ru-RU"/>
              </w:rPr>
              <w:t>преступность</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Москва:</w:t>
            </w:r>
            <w:r w:rsidRPr="00B33806">
              <w:rPr>
                <w:lang w:val="ru-RU"/>
              </w:rPr>
              <w:t xml:space="preserve"> </w:t>
            </w:r>
            <w:r w:rsidRPr="00B33806">
              <w:rPr>
                <w:rFonts w:ascii="Times New Roman" w:hAnsi="Times New Roman" w:cs="Times New Roman"/>
                <w:color w:val="000000"/>
                <w:sz w:val="24"/>
                <w:szCs w:val="24"/>
                <w:lang w:val="ru-RU"/>
              </w:rPr>
              <w:t>ЮНИТИ-ДАНА,</w:t>
            </w:r>
            <w:r w:rsidRPr="00B33806">
              <w:rPr>
                <w:lang w:val="ru-RU"/>
              </w:rPr>
              <w:t xml:space="preserve"> </w:t>
            </w:r>
            <w:r w:rsidRPr="00B33806">
              <w:rPr>
                <w:rFonts w:ascii="Times New Roman" w:hAnsi="Times New Roman" w:cs="Times New Roman"/>
                <w:color w:val="000000"/>
                <w:sz w:val="24"/>
                <w:szCs w:val="24"/>
                <w:lang w:val="ru-RU"/>
              </w:rPr>
              <w:t>2017.</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247</w:t>
            </w:r>
            <w:r w:rsidRPr="00B33806">
              <w:rPr>
                <w:lang w:val="ru-RU"/>
              </w:rPr>
              <w:t xml:space="preserve"> </w:t>
            </w:r>
            <w:r w:rsidRPr="00B33806">
              <w:rPr>
                <w:rFonts w:ascii="Times New Roman" w:hAnsi="Times New Roman" w:cs="Times New Roman"/>
                <w:color w:val="000000"/>
                <w:sz w:val="24"/>
                <w:szCs w:val="24"/>
                <w:lang w:val="ru-RU"/>
              </w:rPr>
              <w:t>с.</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Pr>
                <w:rFonts w:ascii="Times New Roman" w:hAnsi="Times New Roman" w:cs="Times New Roman"/>
                <w:color w:val="000000"/>
                <w:sz w:val="24"/>
                <w:szCs w:val="24"/>
              </w:rPr>
              <w:t>ISBN</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978-5-238-01749-5.</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Pr>
                <w:rFonts w:ascii="Times New Roman" w:hAnsi="Times New Roman" w:cs="Times New Roman"/>
                <w:color w:val="000000"/>
                <w:sz w:val="24"/>
                <w:szCs w:val="24"/>
              </w:rPr>
              <w:t>URL</w:t>
            </w:r>
            <w:r w:rsidRPr="00B33806">
              <w:rPr>
                <w:rFonts w:ascii="Times New Roman" w:hAnsi="Times New Roman" w:cs="Times New Roman"/>
                <w:color w:val="000000"/>
                <w:sz w:val="24"/>
                <w:szCs w:val="24"/>
                <w:lang w:val="ru-RU"/>
              </w:rPr>
              <w:t>:</w:t>
            </w:r>
            <w:r w:rsidRPr="00B33806">
              <w:rPr>
                <w:lang w:val="ru-RU"/>
              </w:rPr>
              <w:t xml:space="preserve"> </w:t>
            </w:r>
            <w:hyperlink r:id="rId4" w:history="1">
              <w:r w:rsidR="00DB0E49">
                <w:rPr>
                  <w:rStyle w:val="a3"/>
                  <w:lang w:val="ru-RU"/>
                </w:rPr>
                <w:t>http://www.iprbookshop.ru/71116.html</w:t>
              </w:r>
            </w:hyperlink>
            <w:r w:rsidRPr="00B33806">
              <w:rPr>
                <w:lang w:val="ru-RU"/>
              </w:rPr>
              <w:t xml:space="preserve"> </w:t>
            </w:r>
          </w:p>
        </w:tc>
      </w:tr>
      <w:tr w:rsidR="003017B2" w:rsidRPr="00B33806">
        <w:trPr>
          <w:trHeight w:hRule="exact" w:val="2178"/>
        </w:trPr>
        <w:tc>
          <w:tcPr>
            <w:tcW w:w="9654" w:type="dxa"/>
            <w:gridSpan w:val="2"/>
            <w:shd w:val="clear" w:color="000000" w:fill="FFFFFF"/>
            <w:tcMar>
              <w:left w:w="34" w:type="dxa"/>
              <w:right w:w="34" w:type="dxa"/>
            </w:tcMar>
          </w:tcPr>
          <w:p w:rsidR="003017B2" w:rsidRPr="00B33806" w:rsidRDefault="00B33806">
            <w:pPr>
              <w:spacing w:after="0" w:line="240" w:lineRule="auto"/>
              <w:ind w:firstLine="725"/>
              <w:jc w:val="both"/>
              <w:rPr>
                <w:sz w:val="24"/>
                <w:szCs w:val="24"/>
                <w:lang w:val="ru-RU"/>
              </w:rPr>
            </w:pPr>
            <w:r w:rsidRPr="00B33806">
              <w:rPr>
                <w:rFonts w:ascii="Times New Roman" w:hAnsi="Times New Roman" w:cs="Times New Roman"/>
                <w:color w:val="000000"/>
                <w:sz w:val="24"/>
                <w:szCs w:val="24"/>
                <w:lang w:val="ru-RU"/>
              </w:rPr>
              <w:t>2.</w:t>
            </w:r>
            <w:r w:rsidRPr="00B33806">
              <w:rPr>
                <w:lang w:val="ru-RU"/>
              </w:rPr>
              <w:t xml:space="preserve"> </w:t>
            </w:r>
            <w:r w:rsidRPr="00B33806">
              <w:rPr>
                <w:rFonts w:ascii="Times New Roman" w:hAnsi="Times New Roman" w:cs="Times New Roman"/>
                <w:color w:val="000000"/>
                <w:sz w:val="24"/>
                <w:szCs w:val="24"/>
                <w:lang w:val="ru-RU"/>
              </w:rPr>
              <w:t>Противодействие</w:t>
            </w:r>
            <w:r w:rsidRPr="00B33806">
              <w:rPr>
                <w:lang w:val="ru-RU"/>
              </w:rPr>
              <w:t xml:space="preserve"> </w:t>
            </w:r>
            <w:r w:rsidRPr="00B33806">
              <w:rPr>
                <w:rFonts w:ascii="Times New Roman" w:hAnsi="Times New Roman" w:cs="Times New Roman"/>
                <w:color w:val="000000"/>
                <w:sz w:val="24"/>
                <w:szCs w:val="24"/>
                <w:lang w:val="ru-RU"/>
              </w:rPr>
              <w:t>преступлениям</w:t>
            </w:r>
            <w:r w:rsidRPr="00B33806">
              <w:rPr>
                <w:lang w:val="ru-RU"/>
              </w:rPr>
              <w:t xml:space="preserve"> </w:t>
            </w:r>
            <w:r w:rsidRPr="00B33806">
              <w:rPr>
                <w:rFonts w:ascii="Times New Roman" w:hAnsi="Times New Roman" w:cs="Times New Roman"/>
                <w:color w:val="000000"/>
                <w:sz w:val="24"/>
                <w:szCs w:val="24"/>
                <w:lang w:val="ru-RU"/>
              </w:rPr>
              <w:t>террористической</w:t>
            </w:r>
            <w:r w:rsidRPr="00B33806">
              <w:rPr>
                <w:lang w:val="ru-RU"/>
              </w:rPr>
              <w:t xml:space="preserve"> </w:t>
            </w:r>
            <w:r w:rsidRPr="00B33806">
              <w:rPr>
                <w:rFonts w:ascii="Times New Roman" w:hAnsi="Times New Roman" w:cs="Times New Roman"/>
                <w:color w:val="000000"/>
                <w:sz w:val="24"/>
                <w:szCs w:val="24"/>
                <w:lang w:val="ru-RU"/>
              </w:rPr>
              <w:t>и</w:t>
            </w:r>
            <w:r w:rsidRPr="00B33806">
              <w:rPr>
                <w:lang w:val="ru-RU"/>
              </w:rPr>
              <w:t xml:space="preserve"> </w:t>
            </w:r>
            <w:r w:rsidRPr="00B33806">
              <w:rPr>
                <w:rFonts w:ascii="Times New Roman" w:hAnsi="Times New Roman" w:cs="Times New Roman"/>
                <w:color w:val="000000"/>
                <w:sz w:val="24"/>
                <w:szCs w:val="24"/>
                <w:lang w:val="ru-RU"/>
              </w:rPr>
              <w:t>экстремистской</w:t>
            </w:r>
            <w:r w:rsidRPr="00B33806">
              <w:rPr>
                <w:lang w:val="ru-RU"/>
              </w:rPr>
              <w:t xml:space="preserve"> </w:t>
            </w:r>
            <w:r w:rsidRPr="00B33806">
              <w:rPr>
                <w:rFonts w:ascii="Times New Roman" w:hAnsi="Times New Roman" w:cs="Times New Roman"/>
                <w:color w:val="000000"/>
                <w:sz w:val="24"/>
                <w:szCs w:val="24"/>
                <w:lang w:val="ru-RU"/>
              </w:rPr>
              <w:t>направленности.</w:t>
            </w:r>
            <w:r w:rsidRPr="00B33806">
              <w:rPr>
                <w:lang w:val="ru-RU"/>
              </w:rPr>
              <w:t xml:space="preserve"> </w:t>
            </w:r>
            <w:r w:rsidRPr="00B33806">
              <w:rPr>
                <w:rFonts w:ascii="Times New Roman" w:hAnsi="Times New Roman" w:cs="Times New Roman"/>
                <w:color w:val="000000"/>
                <w:sz w:val="24"/>
                <w:szCs w:val="24"/>
                <w:lang w:val="ru-RU"/>
              </w:rPr>
              <w:t>Вопросы</w:t>
            </w:r>
            <w:r w:rsidRPr="00B33806">
              <w:rPr>
                <w:lang w:val="ru-RU"/>
              </w:rPr>
              <w:t xml:space="preserve"> </w:t>
            </w:r>
            <w:r w:rsidRPr="00B33806">
              <w:rPr>
                <w:rFonts w:ascii="Times New Roman" w:hAnsi="Times New Roman" w:cs="Times New Roman"/>
                <w:color w:val="000000"/>
                <w:sz w:val="24"/>
                <w:szCs w:val="24"/>
                <w:lang w:val="ru-RU"/>
              </w:rPr>
              <w:t>теории</w:t>
            </w:r>
            <w:r w:rsidRPr="00B33806">
              <w:rPr>
                <w:lang w:val="ru-RU"/>
              </w:rPr>
              <w:t xml:space="preserve"> </w:t>
            </w:r>
            <w:r w:rsidRPr="00B33806">
              <w:rPr>
                <w:rFonts w:ascii="Times New Roman" w:hAnsi="Times New Roman" w:cs="Times New Roman"/>
                <w:color w:val="000000"/>
                <w:sz w:val="24"/>
                <w:szCs w:val="24"/>
                <w:lang w:val="ru-RU"/>
              </w:rPr>
              <w:t>и</w:t>
            </w:r>
            <w:r w:rsidRPr="00B33806">
              <w:rPr>
                <w:lang w:val="ru-RU"/>
              </w:rPr>
              <w:t xml:space="preserve"> </w:t>
            </w:r>
            <w:r w:rsidRPr="00B33806">
              <w:rPr>
                <w:rFonts w:ascii="Times New Roman" w:hAnsi="Times New Roman" w:cs="Times New Roman"/>
                <w:color w:val="000000"/>
                <w:sz w:val="24"/>
                <w:szCs w:val="24"/>
                <w:lang w:val="ru-RU"/>
              </w:rPr>
              <w:t>практики</w:t>
            </w:r>
            <w:r w:rsidRPr="00B33806">
              <w:rPr>
                <w:lang w:val="ru-RU"/>
              </w:rPr>
              <w:t xml:space="preserve"> </w:t>
            </w:r>
            <w:r w:rsidRPr="00B33806">
              <w:rPr>
                <w:rFonts w:ascii="Times New Roman" w:hAnsi="Times New Roman" w:cs="Times New Roman"/>
                <w:color w:val="000000"/>
                <w:sz w:val="24"/>
                <w:szCs w:val="24"/>
                <w:lang w:val="ru-RU"/>
              </w:rPr>
              <w:t>оперативно-розыскной</w:t>
            </w:r>
            <w:r w:rsidRPr="00B33806">
              <w:rPr>
                <w:lang w:val="ru-RU"/>
              </w:rPr>
              <w:t xml:space="preserve"> </w:t>
            </w:r>
            <w:r w:rsidRPr="00B33806">
              <w:rPr>
                <w:rFonts w:ascii="Times New Roman" w:hAnsi="Times New Roman" w:cs="Times New Roman"/>
                <w:color w:val="000000"/>
                <w:sz w:val="24"/>
                <w:szCs w:val="24"/>
                <w:lang w:val="ru-RU"/>
              </w:rPr>
              <w:t>деятельности</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Волченков</w:t>
            </w:r>
            <w:r w:rsidRPr="00B33806">
              <w:rPr>
                <w:lang w:val="ru-RU"/>
              </w:rPr>
              <w:t xml:space="preserve"> </w:t>
            </w:r>
            <w:r w:rsidRPr="00B33806">
              <w:rPr>
                <w:rFonts w:ascii="Times New Roman" w:hAnsi="Times New Roman" w:cs="Times New Roman"/>
                <w:color w:val="000000"/>
                <w:sz w:val="24"/>
                <w:szCs w:val="24"/>
                <w:lang w:val="ru-RU"/>
              </w:rPr>
              <w:t>В.</w:t>
            </w:r>
            <w:r w:rsidRPr="00B33806">
              <w:rPr>
                <w:lang w:val="ru-RU"/>
              </w:rPr>
              <w:t xml:space="preserve"> </w:t>
            </w:r>
            <w:r w:rsidRPr="00B33806">
              <w:rPr>
                <w:rFonts w:ascii="Times New Roman" w:hAnsi="Times New Roman" w:cs="Times New Roman"/>
                <w:color w:val="000000"/>
                <w:sz w:val="24"/>
                <w:szCs w:val="24"/>
                <w:lang w:val="ru-RU"/>
              </w:rPr>
              <w:t>В.,</w:t>
            </w:r>
            <w:r w:rsidRPr="00B33806">
              <w:rPr>
                <w:lang w:val="ru-RU"/>
              </w:rPr>
              <w:t xml:space="preserve"> </w:t>
            </w:r>
            <w:r w:rsidRPr="00B33806">
              <w:rPr>
                <w:rFonts w:ascii="Times New Roman" w:hAnsi="Times New Roman" w:cs="Times New Roman"/>
                <w:color w:val="000000"/>
                <w:sz w:val="24"/>
                <w:szCs w:val="24"/>
                <w:lang w:val="ru-RU"/>
              </w:rPr>
              <w:t>Богданов</w:t>
            </w:r>
            <w:r w:rsidRPr="00B33806">
              <w:rPr>
                <w:lang w:val="ru-RU"/>
              </w:rPr>
              <w:t xml:space="preserve"> </w:t>
            </w:r>
            <w:r w:rsidRPr="00B33806">
              <w:rPr>
                <w:rFonts w:ascii="Times New Roman" w:hAnsi="Times New Roman" w:cs="Times New Roman"/>
                <w:color w:val="000000"/>
                <w:sz w:val="24"/>
                <w:szCs w:val="24"/>
                <w:lang w:val="ru-RU"/>
              </w:rPr>
              <w:t>А.</w:t>
            </w:r>
            <w:r w:rsidRPr="00B33806">
              <w:rPr>
                <w:lang w:val="ru-RU"/>
              </w:rPr>
              <w:t xml:space="preserve"> </w:t>
            </w:r>
            <w:r w:rsidRPr="00B33806">
              <w:rPr>
                <w:rFonts w:ascii="Times New Roman" w:hAnsi="Times New Roman" w:cs="Times New Roman"/>
                <w:color w:val="000000"/>
                <w:sz w:val="24"/>
                <w:szCs w:val="24"/>
                <w:lang w:val="ru-RU"/>
              </w:rPr>
              <w:t>В.,</w:t>
            </w:r>
            <w:r w:rsidRPr="00B33806">
              <w:rPr>
                <w:lang w:val="ru-RU"/>
              </w:rPr>
              <w:t xml:space="preserve"> </w:t>
            </w:r>
            <w:r w:rsidRPr="00B33806">
              <w:rPr>
                <w:rFonts w:ascii="Times New Roman" w:hAnsi="Times New Roman" w:cs="Times New Roman"/>
                <w:color w:val="000000"/>
                <w:sz w:val="24"/>
                <w:szCs w:val="24"/>
                <w:lang w:val="ru-RU"/>
              </w:rPr>
              <w:t>Ильинский</w:t>
            </w:r>
            <w:r w:rsidRPr="00B33806">
              <w:rPr>
                <w:lang w:val="ru-RU"/>
              </w:rPr>
              <w:t xml:space="preserve"> </w:t>
            </w:r>
            <w:r w:rsidRPr="00B33806">
              <w:rPr>
                <w:rFonts w:ascii="Times New Roman" w:hAnsi="Times New Roman" w:cs="Times New Roman"/>
                <w:color w:val="000000"/>
                <w:sz w:val="24"/>
                <w:szCs w:val="24"/>
                <w:lang w:val="ru-RU"/>
              </w:rPr>
              <w:t>И.</w:t>
            </w:r>
            <w:r w:rsidRPr="00B33806">
              <w:rPr>
                <w:lang w:val="ru-RU"/>
              </w:rPr>
              <w:t xml:space="preserve"> </w:t>
            </w:r>
            <w:r w:rsidRPr="00B33806">
              <w:rPr>
                <w:rFonts w:ascii="Times New Roman" w:hAnsi="Times New Roman" w:cs="Times New Roman"/>
                <w:color w:val="000000"/>
                <w:sz w:val="24"/>
                <w:szCs w:val="24"/>
                <w:lang w:val="ru-RU"/>
              </w:rPr>
              <w:t>И.,</w:t>
            </w:r>
            <w:r w:rsidRPr="00B33806">
              <w:rPr>
                <w:lang w:val="ru-RU"/>
              </w:rPr>
              <w:t xml:space="preserve"> </w:t>
            </w:r>
            <w:r w:rsidRPr="00B33806">
              <w:rPr>
                <w:rFonts w:ascii="Times New Roman" w:hAnsi="Times New Roman" w:cs="Times New Roman"/>
                <w:color w:val="000000"/>
                <w:sz w:val="24"/>
                <w:szCs w:val="24"/>
                <w:lang w:val="ru-RU"/>
              </w:rPr>
              <w:t>Калинин</w:t>
            </w:r>
            <w:r w:rsidRPr="00B33806">
              <w:rPr>
                <w:lang w:val="ru-RU"/>
              </w:rPr>
              <w:t xml:space="preserve"> </w:t>
            </w:r>
            <w:r w:rsidRPr="00B33806">
              <w:rPr>
                <w:rFonts w:ascii="Times New Roman" w:hAnsi="Times New Roman" w:cs="Times New Roman"/>
                <w:color w:val="000000"/>
                <w:sz w:val="24"/>
                <w:szCs w:val="24"/>
                <w:lang w:val="ru-RU"/>
              </w:rPr>
              <w:t>В.</w:t>
            </w:r>
            <w:r w:rsidRPr="00B33806">
              <w:rPr>
                <w:lang w:val="ru-RU"/>
              </w:rPr>
              <w:t xml:space="preserve"> </w:t>
            </w:r>
            <w:r w:rsidRPr="00B33806">
              <w:rPr>
                <w:rFonts w:ascii="Times New Roman" w:hAnsi="Times New Roman" w:cs="Times New Roman"/>
                <w:color w:val="000000"/>
                <w:sz w:val="24"/>
                <w:szCs w:val="24"/>
                <w:lang w:val="ru-RU"/>
              </w:rPr>
              <w:t>Н.,</w:t>
            </w:r>
            <w:r w:rsidRPr="00B33806">
              <w:rPr>
                <w:lang w:val="ru-RU"/>
              </w:rPr>
              <w:t xml:space="preserve"> </w:t>
            </w:r>
            <w:r w:rsidRPr="00B33806">
              <w:rPr>
                <w:rFonts w:ascii="Times New Roman" w:hAnsi="Times New Roman" w:cs="Times New Roman"/>
                <w:color w:val="000000"/>
                <w:sz w:val="24"/>
                <w:szCs w:val="24"/>
                <w:lang w:val="ru-RU"/>
              </w:rPr>
              <w:t>Китайгородский</w:t>
            </w:r>
            <w:r w:rsidRPr="00B33806">
              <w:rPr>
                <w:lang w:val="ru-RU"/>
              </w:rPr>
              <w:t xml:space="preserve"> </w:t>
            </w:r>
            <w:r w:rsidRPr="00B33806">
              <w:rPr>
                <w:rFonts w:ascii="Times New Roman" w:hAnsi="Times New Roman" w:cs="Times New Roman"/>
                <w:color w:val="000000"/>
                <w:sz w:val="24"/>
                <w:szCs w:val="24"/>
                <w:lang w:val="ru-RU"/>
              </w:rPr>
              <w:t>Е.</w:t>
            </w:r>
            <w:r w:rsidRPr="00B33806">
              <w:rPr>
                <w:lang w:val="ru-RU"/>
              </w:rPr>
              <w:t xml:space="preserve"> </w:t>
            </w:r>
            <w:r w:rsidRPr="00B33806">
              <w:rPr>
                <w:rFonts w:ascii="Times New Roman" w:hAnsi="Times New Roman" w:cs="Times New Roman"/>
                <w:color w:val="000000"/>
                <w:sz w:val="24"/>
                <w:szCs w:val="24"/>
                <w:lang w:val="ru-RU"/>
              </w:rPr>
              <w:t>А.,</w:t>
            </w:r>
            <w:r w:rsidRPr="00B33806">
              <w:rPr>
                <w:lang w:val="ru-RU"/>
              </w:rPr>
              <w:t xml:space="preserve"> </w:t>
            </w:r>
            <w:r w:rsidRPr="00B33806">
              <w:rPr>
                <w:rFonts w:ascii="Times New Roman" w:hAnsi="Times New Roman" w:cs="Times New Roman"/>
                <w:color w:val="000000"/>
                <w:sz w:val="24"/>
                <w:szCs w:val="24"/>
                <w:lang w:val="ru-RU"/>
              </w:rPr>
              <w:t>Мартынюк</w:t>
            </w:r>
            <w:r w:rsidRPr="00B33806">
              <w:rPr>
                <w:lang w:val="ru-RU"/>
              </w:rPr>
              <w:t xml:space="preserve"> </w:t>
            </w:r>
            <w:r w:rsidRPr="00B33806">
              <w:rPr>
                <w:rFonts w:ascii="Times New Roman" w:hAnsi="Times New Roman" w:cs="Times New Roman"/>
                <w:color w:val="000000"/>
                <w:sz w:val="24"/>
                <w:szCs w:val="24"/>
                <w:lang w:val="ru-RU"/>
              </w:rPr>
              <w:t>В.</w:t>
            </w:r>
            <w:r w:rsidRPr="00B33806">
              <w:rPr>
                <w:lang w:val="ru-RU"/>
              </w:rPr>
              <w:t xml:space="preserve"> </w:t>
            </w:r>
            <w:r w:rsidRPr="00B33806">
              <w:rPr>
                <w:rFonts w:ascii="Times New Roman" w:hAnsi="Times New Roman" w:cs="Times New Roman"/>
                <w:color w:val="000000"/>
                <w:sz w:val="24"/>
                <w:szCs w:val="24"/>
                <w:lang w:val="ru-RU"/>
              </w:rPr>
              <w:t>М.,</w:t>
            </w:r>
            <w:r w:rsidRPr="00B33806">
              <w:rPr>
                <w:lang w:val="ru-RU"/>
              </w:rPr>
              <w:t xml:space="preserve"> </w:t>
            </w:r>
            <w:r w:rsidRPr="00B33806">
              <w:rPr>
                <w:rFonts w:ascii="Times New Roman" w:hAnsi="Times New Roman" w:cs="Times New Roman"/>
                <w:color w:val="000000"/>
                <w:sz w:val="24"/>
                <w:szCs w:val="24"/>
                <w:lang w:val="ru-RU"/>
              </w:rPr>
              <w:t>Михайлов</w:t>
            </w:r>
            <w:r w:rsidRPr="00B33806">
              <w:rPr>
                <w:lang w:val="ru-RU"/>
              </w:rPr>
              <w:t xml:space="preserve"> </w:t>
            </w:r>
            <w:r w:rsidRPr="00B33806">
              <w:rPr>
                <w:rFonts w:ascii="Times New Roman" w:hAnsi="Times New Roman" w:cs="Times New Roman"/>
                <w:color w:val="000000"/>
                <w:sz w:val="24"/>
                <w:szCs w:val="24"/>
                <w:lang w:val="ru-RU"/>
              </w:rPr>
              <w:t>Б.</w:t>
            </w:r>
            <w:r w:rsidRPr="00B33806">
              <w:rPr>
                <w:lang w:val="ru-RU"/>
              </w:rPr>
              <w:t xml:space="preserve"> </w:t>
            </w:r>
            <w:r w:rsidRPr="00B33806">
              <w:rPr>
                <w:rFonts w:ascii="Times New Roman" w:hAnsi="Times New Roman" w:cs="Times New Roman"/>
                <w:color w:val="000000"/>
                <w:sz w:val="24"/>
                <w:szCs w:val="24"/>
                <w:lang w:val="ru-RU"/>
              </w:rPr>
              <w:t>П.,</w:t>
            </w:r>
            <w:r w:rsidRPr="00B33806">
              <w:rPr>
                <w:lang w:val="ru-RU"/>
              </w:rPr>
              <w:t xml:space="preserve"> </w:t>
            </w:r>
            <w:r w:rsidRPr="00B33806">
              <w:rPr>
                <w:rFonts w:ascii="Times New Roman" w:hAnsi="Times New Roman" w:cs="Times New Roman"/>
                <w:color w:val="000000"/>
                <w:sz w:val="24"/>
                <w:szCs w:val="24"/>
                <w:lang w:val="ru-RU"/>
              </w:rPr>
              <w:t>Тюренков</w:t>
            </w:r>
            <w:r w:rsidRPr="00B33806">
              <w:rPr>
                <w:lang w:val="ru-RU"/>
              </w:rPr>
              <w:t xml:space="preserve"> </w:t>
            </w:r>
            <w:r w:rsidRPr="00B33806">
              <w:rPr>
                <w:rFonts w:ascii="Times New Roman" w:hAnsi="Times New Roman" w:cs="Times New Roman"/>
                <w:color w:val="000000"/>
                <w:sz w:val="24"/>
                <w:szCs w:val="24"/>
                <w:lang w:val="ru-RU"/>
              </w:rPr>
              <w:t>В.</w:t>
            </w:r>
            <w:r w:rsidRPr="00B33806">
              <w:rPr>
                <w:lang w:val="ru-RU"/>
              </w:rPr>
              <w:t xml:space="preserve"> </w:t>
            </w:r>
            <w:r w:rsidRPr="00B33806">
              <w:rPr>
                <w:rFonts w:ascii="Times New Roman" w:hAnsi="Times New Roman" w:cs="Times New Roman"/>
                <w:color w:val="000000"/>
                <w:sz w:val="24"/>
                <w:szCs w:val="24"/>
                <w:lang w:val="ru-RU"/>
              </w:rPr>
              <w:t>Н.,</w:t>
            </w:r>
            <w:r w:rsidRPr="00B33806">
              <w:rPr>
                <w:lang w:val="ru-RU"/>
              </w:rPr>
              <w:t xml:space="preserve"> </w:t>
            </w:r>
            <w:r w:rsidRPr="00B33806">
              <w:rPr>
                <w:rFonts w:ascii="Times New Roman" w:hAnsi="Times New Roman" w:cs="Times New Roman"/>
                <w:color w:val="000000"/>
                <w:sz w:val="24"/>
                <w:szCs w:val="24"/>
                <w:lang w:val="ru-RU"/>
              </w:rPr>
              <w:t>Хазов</w:t>
            </w:r>
            <w:r w:rsidRPr="00B33806">
              <w:rPr>
                <w:lang w:val="ru-RU"/>
              </w:rPr>
              <w:t xml:space="preserve"> </w:t>
            </w:r>
            <w:r w:rsidRPr="00B33806">
              <w:rPr>
                <w:rFonts w:ascii="Times New Roman" w:hAnsi="Times New Roman" w:cs="Times New Roman"/>
                <w:color w:val="000000"/>
                <w:sz w:val="24"/>
                <w:szCs w:val="24"/>
                <w:lang w:val="ru-RU"/>
              </w:rPr>
              <w:t>Е.</w:t>
            </w:r>
            <w:r w:rsidRPr="00B33806">
              <w:rPr>
                <w:lang w:val="ru-RU"/>
              </w:rPr>
              <w:t xml:space="preserve"> </w:t>
            </w:r>
            <w:r w:rsidRPr="00B33806">
              <w:rPr>
                <w:rFonts w:ascii="Times New Roman" w:hAnsi="Times New Roman" w:cs="Times New Roman"/>
                <w:color w:val="000000"/>
                <w:sz w:val="24"/>
                <w:szCs w:val="24"/>
                <w:lang w:val="ru-RU"/>
              </w:rPr>
              <w:t>Н.,</w:t>
            </w:r>
            <w:r w:rsidRPr="00B33806">
              <w:rPr>
                <w:lang w:val="ru-RU"/>
              </w:rPr>
              <w:t xml:space="preserve"> </w:t>
            </w:r>
            <w:r w:rsidRPr="00B33806">
              <w:rPr>
                <w:rFonts w:ascii="Times New Roman" w:hAnsi="Times New Roman" w:cs="Times New Roman"/>
                <w:color w:val="000000"/>
                <w:sz w:val="24"/>
                <w:szCs w:val="24"/>
                <w:lang w:val="ru-RU"/>
              </w:rPr>
              <w:t>Эриашвили</w:t>
            </w:r>
            <w:r w:rsidRPr="00B33806">
              <w:rPr>
                <w:lang w:val="ru-RU"/>
              </w:rPr>
              <w:t xml:space="preserve"> </w:t>
            </w:r>
            <w:r w:rsidRPr="00B33806">
              <w:rPr>
                <w:rFonts w:ascii="Times New Roman" w:hAnsi="Times New Roman" w:cs="Times New Roman"/>
                <w:color w:val="000000"/>
                <w:sz w:val="24"/>
                <w:szCs w:val="24"/>
                <w:lang w:val="ru-RU"/>
              </w:rPr>
              <w:t>Н.</w:t>
            </w:r>
            <w:r w:rsidRPr="00B33806">
              <w:rPr>
                <w:lang w:val="ru-RU"/>
              </w:rPr>
              <w:t xml:space="preserve"> </w:t>
            </w:r>
            <w:r w:rsidRPr="00B33806">
              <w:rPr>
                <w:rFonts w:ascii="Times New Roman" w:hAnsi="Times New Roman" w:cs="Times New Roman"/>
                <w:color w:val="000000"/>
                <w:sz w:val="24"/>
                <w:szCs w:val="24"/>
                <w:lang w:val="ru-RU"/>
              </w:rPr>
              <w:t>Д.,</w:t>
            </w:r>
            <w:r w:rsidRPr="00B33806">
              <w:rPr>
                <w:lang w:val="ru-RU"/>
              </w:rPr>
              <w:t xml:space="preserve"> </w:t>
            </w:r>
            <w:r w:rsidRPr="00B33806">
              <w:rPr>
                <w:rFonts w:ascii="Times New Roman" w:hAnsi="Times New Roman" w:cs="Times New Roman"/>
                <w:color w:val="000000"/>
                <w:sz w:val="24"/>
                <w:szCs w:val="24"/>
                <w:lang w:val="ru-RU"/>
              </w:rPr>
              <w:t>Волченкова</w:t>
            </w:r>
            <w:r w:rsidRPr="00B33806">
              <w:rPr>
                <w:lang w:val="ru-RU"/>
              </w:rPr>
              <w:t xml:space="preserve"> </w:t>
            </w:r>
            <w:r w:rsidRPr="00B33806">
              <w:rPr>
                <w:rFonts w:ascii="Times New Roman" w:hAnsi="Times New Roman" w:cs="Times New Roman"/>
                <w:color w:val="000000"/>
                <w:sz w:val="24"/>
                <w:szCs w:val="24"/>
                <w:lang w:val="ru-RU"/>
              </w:rPr>
              <w:t>В.</w:t>
            </w:r>
            <w:r w:rsidRPr="00B33806">
              <w:rPr>
                <w:lang w:val="ru-RU"/>
              </w:rPr>
              <w:t xml:space="preserve"> </w:t>
            </w:r>
            <w:r w:rsidRPr="00B33806">
              <w:rPr>
                <w:rFonts w:ascii="Times New Roman" w:hAnsi="Times New Roman" w:cs="Times New Roman"/>
                <w:color w:val="000000"/>
                <w:sz w:val="24"/>
                <w:szCs w:val="24"/>
                <w:lang w:val="ru-RU"/>
              </w:rPr>
              <w:t>В.,</w:t>
            </w:r>
            <w:r w:rsidRPr="00B33806">
              <w:rPr>
                <w:lang w:val="ru-RU"/>
              </w:rPr>
              <w:t xml:space="preserve"> </w:t>
            </w:r>
            <w:r w:rsidRPr="00B33806">
              <w:rPr>
                <w:rFonts w:ascii="Times New Roman" w:hAnsi="Times New Roman" w:cs="Times New Roman"/>
                <w:color w:val="000000"/>
                <w:sz w:val="24"/>
                <w:szCs w:val="24"/>
                <w:lang w:val="ru-RU"/>
              </w:rPr>
              <w:t>Михайлова</w:t>
            </w:r>
            <w:r w:rsidRPr="00B33806">
              <w:rPr>
                <w:lang w:val="ru-RU"/>
              </w:rPr>
              <w:t xml:space="preserve"> </w:t>
            </w:r>
            <w:r w:rsidRPr="00B33806">
              <w:rPr>
                <w:rFonts w:ascii="Times New Roman" w:hAnsi="Times New Roman" w:cs="Times New Roman"/>
                <w:color w:val="000000"/>
                <w:sz w:val="24"/>
                <w:szCs w:val="24"/>
                <w:lang w:val="ru-RU"/>
              </w:rPr>
              <w:t>Б.</w:t>
            </w:r>
            <w:r w:rsidRPr="00B33806">
              <w:rPr>
                <w:lang w:val="ru-RU"/>
              </w:rPr>
              <w:t xml:space="preserve"> </w:t>
            </w:r>
            <w:r w:rsidRPr="00B33806">
              <w:rPr>
                <w:rFonts w:ascii="Times New Roman" w:hAnsi="Times New Roman" w:cs="Times New Roman"/>
                <w:color w:val="000000"/>
                <w:sz w:val="24"/>
                <w:szCs w:val="24"/>
                <w:lang w:val="ru-RU"/>
              </w:rPr>
              <w:t>П..</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Противодействие</w:t>
            </w:r>
            <w:r w:rsidRPr="00B33806">
              <w:rPr>
                <w:lang w:val="ru-RU"/>
              </w:rPr>
              <w:t xml:space="preserve"> </w:t>
            </w:r>
            <w:r w:rsidRPr="00B33806">
              <w:rPr>
                <w:rFonts w:ascii="Times New Roman" w:hAnsi="Times New Roman" w:cs="Times New Roman"/>
                <w:color w:val="000000"/>
                <w:sz w:val="24"/>
                <w:szCs w:val="24"/>
                <w:lang w:val="ru-RU"/>
              </w:rPr>
              <w:t>преступлениям</w:t>
            </w:r>
            <w:r w:rsidRPr="00B33806">
              <w:rPr>
                <w:lang w:val="ru-RU"/>
              </w:rPr>
              <w:t xml:space="preserve"> </w:t>
            </w:r>
            <w:r w:rsidRPr="00B33806">
              <w:rPr>
                <w:rFonts w:ascii="Times New Roman" w:hAnsi="Times New Roman" w:cs="Times New Roman"/>
                <w:color w:val="000000"/>
                <w:sz w:val="24"/>
                <w:szCs w:val="24"/>
                <w:lang w:val="ru-RU"/>
              </w:rPr>
              <w:t>террористической</w:t>
            </w:r>
            <w:r w:rsidRPr="00B33806">
              <w:rPr>
                <w:lang w:val="ru-RU"/>
              </w:rPr>
              <w:t xml:space="preserve"> </w:t>
            </w:r>
            <w:r w:rsidRPr="00B33806">
              <w:rPr>
                <w:rFonts w:ascii="Times New Roman" w:hAnsi="Times New Roman" w:cs="Times New Roman"/>
                <w:color w:val="000000"/>
                <w:sz w:val="24"/>
                <w:szCs w:val="24"/>
                <w:lang w:val="ru-RU"/>
              </w:rPr>
              <w:t>и</w:t>
            </w:r>
            <w:r w:rsidRPr="00B33806">
              <w:rPr>
                <w:lang w:val="ru-RU"/>
              </w:rPr>
              <w:t xml:space="preserve"> </w:t>
            </w:r>
            <w:r w:rsidRPr="00B33806">
              <w:rPr>
                <w:rFonts w:ascii="Times New Roman" w:hAnsi="Times New Roman" w:cs="Times New Roman"/>
                <w:color w:val="000000"/>
                <w:sz w:val="24"/>
                <w:szCs w:val="24"/>
                <w:lang w:val="ru-RU"/>
              </w:rPr>
              <w:t>экстремистской</w:t>
            </w:r>
            <w:r w:rsidRPr="00B33806">
              <w:rPr>
                <w:lang w:val="ru-RU"/>
              </w:rPr>
              <w:t xml:space="preserve"> </w:t>
            </w:r>
            <w:r w:rsidRPr="00B33806">
              <w:rPr>
                <w:rFonts w:ascii="Times New Roman" w:hAnsi="Times New Roman" w:cs="Times New Roman"/>
                <w:color w:val="000000"/>
                <w:sz w:val="24"/>
                <w:szCs w:val="24"/>
                <w:lang w:val="ru-RU"/>
              </w:rPr>
              <w:t>направленности.</w:t>
            </w:r>
            <w:r w:rsidRPr="00B33806">
              <w:rPr>
                <w:lang w:val="ru-RU"/>
              </w:rPr>
              <w:t xml:space="preserve"> </w:t>
            </w:r>
            <w:r w:rsidRPr="00B33806">
              <w:rPr>
                <w:rFonts w:ascii="Times New Roman" w:hAnsi="Times New Roman" w:cs="Times New Roman"/>
                <w:color w:val="000000"/>
                <w:sz w:val="24"/>
                <w:szCs w:val="24"/>
                <w:lang w:val="ru-RU"/>
              </w:rPr>
              <w:t>Вопросы</w:t>
            </w:r>
            <w:r w:rsidRPr="00B33806">
              <w:rPr>
                <w:lang w:val="ru-RU"/>
              </w:rPr>
              <w:t xml:space="preserve"> </w:t>
            </w:r>
            <w:r w:rsidRPr="00B33806">
              <w:rPr>
                <w:rFonts w:ascii="Times New Roman" w:hAnsi="Times New Roman" w:cs="Times New Roman"/>
                <w:color w:val="000000"/>
                <w:sz w:val="24"/>
                <w:szCs w:val="24"/>
                <w:lang w:val="ru-RU"/>
              </w:rPr>
              <w:t>теории</w:t>
            </w:r>
            <w:r w:rsidRPr="00B33806">
              <w:rPr>
                <w:lang w:val="ru-RU"/>
              </w:rPr>
              <w:t xml:space="preserve"> </w:t>
            </w:r>
            <w:r w:rsidRPr="00B33806">
              <w:rPr>
                <w:rFonts w:ascii="Times New Roman" w:hAnsi="Times New Roman" w:cs="Times New Roman"/>
                <w:color w:val="000000"/>
                <w:sz w:val="24"/>
                <w:szCs w:val="24"/>
                <w:lang w:val="ru-RU"/>
              </w:rPr>
              <w:t>и</w:t>
            </w:r>
            <w:r w:rsidRPr="00B33806">
              <w:rPr>
                <w:lang w:val="ru-RU"/>
              </w:rPr>
              <w:t xml:space="preserve"> </w:t>
            </w:r>
            <w:r w:rsidRPr="00B33806">
              <w:rPr>
                <w:rFonts w:ascii="Times New Roman" w:hAnsi="Times New Roman" w:cs="Times New Roman"/>
                <w:color w:val="000000"/>
                <w:sz w:val="24"/>
                <w:szCs w:val="24"/>
                <w:lang w:val="ru-RU"/>
              </w:rPr>
              <w:t>практики</w:t>
            </w:r>
            <w:r w:rsidRPr="00B33806">
              <w:rPr>
                <w:lang w:val="ru-RU"/>
              </w:rPr>
              <w:t xml:space="preserve"> </w:t>
            </w:r>
            <w:r w:rsidRPr="00B33806">
              <w:rPr>
                <w:rFonts w:ascii="Times New Roman" w:hAnsi="Times New Roman" w:cs="Times New Roman"/>
                <w:color w:val="000000"/>
                <w:sz w:val="24"/>
                <w:szCs w:val="24"/>
                <w:lang w:val="ru-RU"/>
              </w:rPr>
              <w:t>оперативно-розыскной</w:t>
            </w:r>
            <w:r w:rsidRPr="00B33806">
              <w:rPr>
                <w:lang w:val="ru-RU"/>
              </w:rPr>
              <w:t xml:space="preserve"> </w:t>
            </w:r>
            <w:r w:rsidRPr="00B33806">
              <w:rPr>
                <w:rFonts w:ascii="Times New Roman" w:hAnsi="Times New Roman" w:cs="Times New Roman"/>
                <w:color w:val="000000"/>
                <w:sz w:val="24"/>
                <w:szCs w:val="24"/>
                <w:lang w:val="ru-RU"/>
              </w:rPr>
              <w:t>деятельности</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Москва:</w:t>
            </w:r>
            <w:r w:rsidRPr="00B33806">
              <w:rPr>
                <w:lang w:val="ru-RU"/>
              </w:rPr>
              <w:t xml:space="preserve"> </w:t>
            </w:r>
            <w:r w:rsidRPr="00B33806">
              <w:rPr>
                <w:rFonts w:ascii="Times New Roman" w:hAnsi="Times New Roman" w:cs="Times New Roman"/>
                <w:color w:val="000000"/>
                <w:sz w:val="24"/>
                <w:szCs w:val="24"/>
                <w:lang w:val="ru-RU"/>
              </w:rPr>
              <w:t>ЮНИТИ-ДАНА,</w:t>
            </w:r>
            <w:r w:rsidRPr="00B33806">
              <w:rPr>
                <w:lang w:val="ru-RU"/>
              </w:rPr>
              <w:t xml:space="preserve"> </w:t>
            </w:r>
            <w:r w:rsidRPr="00B33806">
              <w:rPr>
                <w:rFonts w:ascii="Times New Roman" w:hAnsi="Times New Roman" w:cs="Times New Roman"/>
                <w:color w:val="000000"/>
                <w:sz w:val="24"/>
                <w:szCs w:val="24"/>
                <w:lang w:val="ru-RU"/>
              </w:rPr>
              <w:t>2017.</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431</w:t>
            </w:r>
            <w:r w:rsidRPr="00B33806">
              <w:rPr>
                <w:lang w:val="ru-RU"/>
              </w:rPr>
              <w:t xml:space="preserve"> </w:t>
            </w:r>
            <w:r w:rsidRPr="00B33806">
              <w:rPr>
                <w:rFonts w:ascii="Times New Roman" w:hAnsi="Times New Roman" w:cs="Times New Roman"/>
                <w:color w:val="000000"/>
                <w:sz w:val="24"/>
                <w:szCs w:val="24"/>
                <w:lang w:val="ru-RU"/>
              </w:rPr>
              <w:t>с.</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Pr>
                <w:rFonts w:ascii="Times New Roman" w:hAnsi="Times New Roman" w:cs="Times New Roman"/>
                <w:color w:val="000000"/>
                <w:sz w:val="24"/>
                <w:szCs w:val="24"/>
              </w:rPr>
              <w:t>ISBN</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978-5-238-02365-6.</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Pr>
                <w:rFonts w:ascii="Times New Roman" w:hAnsi="Times New Roman" w:cs="Times New Roman"/>
                <w:color w:val="000000"/>
                <w:sz w:val="24"/>
                <w:szCs w:val="24"/>
              </w:rPr>
              <w:t>URL</w:t>
            </w:r>
            <w:r w:rsidRPr="00B33806">
              <w:rPr>
                <w:rFonts w:ascii="Times New Roman" w:hAnsi="Times New Roman" w:cs="Times New Roman"/>
                <w:color w:val="000000"/>
                <w:sz w:val="24"/>
                <w:szCs w:val="24"/>
                <w:lang w:val="ru-RU"/>
              </w:rPr>
              <w:t>:</w:t>
            </w:r>
            <w:r w:rsidRPr="00B33806">
              <w:rPr>
                <w:lang w:val="ru-RU"/>
              </w:rPr>
              <w:t xml:space="preserve"> </w:t>
            </w:r>
            <w:hyperlink r:id="rId5" w:history="1">
              <w:r w:rsidR="00DB0E49">
                <w:rPr>
                  <w:rStyle w:val="a3"/>
                  <w:lang w:val="ru-RU"/>
                </w:rPr>
                <w:t>http://www.iprbookshop.ru/81724.html</w:t>
              </w:r>
            </w:hyperlink>
            <w:r w:rsidRPr="00B33806">
              <w:rPr>
                <w:lang w:val="ru-RU"/>
              </w:rPr>
              <w:t xml:space="preserve"> </w:t>
            </w:r>
          </w:p>
        </w:tc>
      </w:tr>
      <w:tr w:rsidR="003017B2">
        <w:trPr>
          <w:trHeight w:hRule="exact" w:val="277"/>
        </w:trPr>
        <w:tc>
          <w:tcPr>
            <w:tcW w:w="285" w:type="dxa"/>
          </w:tcPr>
          <w:p w:rsidR="003017B2" w:rsidRPr="00B33806" w:rsidRDefault="003017B2">
            <w:pPr>
              <w:rPr>
                <w:lang w:val="ru-RU"/>
              </w:rPr>
            </w:pPr>
          </w:p>
        </w:tc>
        <w:tc>
          <w:tcPr>
            <w:tcW w:w="9370" w:type="dxa"/>
            <w:shd w:val="clear" w:color="000000" w:fill="FFFFFF"/>
            <w:tcMar>
              <w:left w:w="34" w:type="dxa"/>
              <w:right w:w="34" w:type="dxa"/>
            </w:tcMar>
          </w:tcPr>
          <w:p w:rsidR="003017B2" w:rsidRDefault="00B33806">
            <w:pPr>
              <w:spacing w:after="0" w:line="240" w:lineRule="auto"/>
              <w:rPr>
                <w:sz w:val="24"/>
                <w:szCs w:val="24"/>
              </w:rPr>
            </w:pPr>
            <w:r>
              <w:rPr>
                <w:rFonts w:ascii="Times New Roman" w:hAnsi="Times New Roman" w:cs="Times New Roman"/>
                <w:i/>
                <w:color w:val="000000"/>
                <w:sz w:val="24"/>
                <w:szCs w:val="24"/>
              </w:rPr>
              <w:t>Дополнительная:</w:t>
            </w:r>
          </w:p>
        </w:tc>
      </w:tr>
      <w:tr w:rsidR="003017B2" w:rsidRPr="00B33806">
        <w:trPr>
          <w:trHeight w:hRule="exact" w:val="26"/>
        </w:trPr>
        <w:tc>
          <w:tcPr>
            <w:tcW w:w="9654" w:type="dxa"/>
            <w:gridSpan w:val="2"/>
            <w:vMerge w:val="restart"/>
            <w:shd w:val="clear" w:color="000000" w:fill="FFFFFF"/>
            <w:tcMar>
              <w:left w:w="34" w:type="dxa"/>
              <w:right w:w="34" w:type="dxa"/>
            </w:tcMar>
          </w:tcPr>
          <w:p w:rsidR="003017B2" w:rsidRPr="00B33806" w:rsidRDefault="00B33806">
            <w:pPr>
              <w:spacing w:after="0" w:line="240" w:lineRule="auto"/>
              <w:ind w:firstLine="725"/>
              <w:jc w:val="both"/>
              <w:rPr>
                <w:sz w:val="24"/>
                <w:szCs w:val="24"/>
                <w:lang w:val="ru-RU"/>
              </w:rPr>
            </w:pPr>
            <w:r w:rsidRPr="00B33806">
              <w:rPr>
                <w:rFonts w:ascii="Times New Roman" w:hAnsi="Times New Roman" w:cs="Times New Roman"/>
                <w:color w:val="000000"/>
                <w:sz w:val="24"/>
                <w:szCs w:val="24"/>
                <w:lang w:val="ru-RU"/>
              </w:rPr>
              <w:t>1.</w:t>
            </w:r>
            <w:r w:rsidRPr="00B33806">
              <w:rPr>
                <w:lang w:val="ru-RU"/>
              </w:rPr>
              <w:t xml:space="preserve"> </w:t>
            </w:r>
            <w:r w:rsidRPr="00B33806">
              <w:rPr>
                <w:rFonts w:ascii="Times New Roman" w:hAnsi="Times New Roman" w:cs="Times New Roman"/>
                <w:color w:val="000000"/>
                <w:sz w:val="24"/>
                <w:szCs w:val="24"/>
                <w:lang w:val="ru-RU"/>
              </w:rPr>
              <w:t>Международный</w:t>
            </w:r>
            <w:r w:rsidRPr="00B33806">
              <w:rPr>
                <w:lang w:val="ru-RU"/>
              </w:rPr>
              <w:t xml:space="preserve"> </w:t>
            </w:r>
            <w:r w:rsidRPr="00B33806">
              <w:rPr>
                <w:rFonts w:ascii="Times New Roman" w:hAnsi="Times New Roman" w:cs="Times New Roman"/>
                <w:color w:val="000000"/>
                <w:sz w:val="24"/>
                <w:szCs w:val="24"/>
                <w:lang w:val="ru-RU"/>
              </w:rPr>
              <w:t>терроризм</w:t>
            </w:r>
            <w:r w:rsidRPr="00B33806">
              <w:rPr>
                <w:lang w:val="ru-RU"/>
              </w:rPr>
              <w:t xml:space="preserve"> </w:t>
            </w:r>
            <w:r w:rsidRPr="00B33806">
              <w:rPr>
                <w:rFonts w:ascii="Times New Roman" w:hAnsi="Times New Roman" w:cs="Times New Roman"/>
                <w:color w:val="000000"/>
                <w:sz w:val="24"/>
                <w:szCs w:val="24"/>
                <w:lang w:val="ru-RU"/>
              </w:rPr>
              <w:t>и</w:t>
            </w:r>
            <w:r w:rsidRPr="00B33806">
              <w:rPr>
                <w:lang w:val="ru-RU"/>
              </w:rPr>
              <w:t xml:space="preserve"> </w:t>
            </w:r>
            <w:r w:rsidRPr="00B33806">
              <w:rPr>
                <w:rFonts w:ascii="Times New Roman" w:hAnsi="Times New Roman" w:cs="Times New Roman"/>
                <w:color w:val="000000"/>
                <w:sz w:val="24"/>
                <w:szCs w:val="24"/>
                <w:lang w:val="ru-RU"/>
              </w:rPr>
              <w:t>проблемы</w:t>
            </w:r>
            <w:r w:rsidRPr="00B33806">
              <w:rPr>
                <w:lang w:val="ru-RU"/>
              </w:rPr>
              <w:t xml:space="preserve"> </w:t>
            </w:r>
            <w:r w:rsidRPr="00B33806">
              <w:rPr>
                <w:rFonts w:ascii="Times New Roman" w:hAnsi="Times New Roman" w:cs="Times New Roman"/>
                <w:color w:val="000000"/>
                <w:sz w:val="24"/>
                <w:szCs w:val="24"/>
                <w:lang w:val="ru-RU"/>
              </w:rPr>
              <w:t>безопасности</w:t>
            </w:r>
            <w:r w:rsidRPr="00B33806">
              <w:rPr>
                <w:lang w:val="ru-RU"/>
              </w:rPr>
              <w:t xml:space="preserve"> </w:t>
            </w:r>
            <w:r w:rsidRPr="00B33806">
              <w:rPr>
                <w:rFonts w:ascii="Times New Roman" w:hAnsi="Times New Roman" w:cs="Times New Roman"/>
                <w:color w:val="000000"/>
                <w:sz w:val="24"/>
                <w:szCs w:val="24"/>
                <w:lang w:val="ru-RU"/>
              </w:rPr>
              <w:t>на</w:t>
            </w:r>
            <w:r w:rsidRPr="00B33806">
              <w:rPr>
                <w:lang w:val="ru-RU"/>
              </w:rPr>
              <w:t xml:space="preserve"> </w:t>
            </w:r>
            <w:r w:rsidRPr="00B33806">
              <w:rPr>
                <w:rFonts w:ascii="Times New Roman" w:hAnsi="Times New Roman" w:cs="Times New Roman"/>
                <w:color w:val="000000"/>
                <w:sz w:val="24"/>
                <w:szCs w:val="24"/>
                <w:lang w:val="ru-RU"/>
              </w:rPr>
              <w:t>Северном</w:t>
            </w:r>
            <w:r w:rsidRPr="00B33806">
              <w:rPr>
                <w:lang w:val="ru-RU"/>
              </w:rPr>
              <w:t xml:space="preserve"> </w:t>
            </w:r>
            <w:r w:rsidRPr="00B33806">
              <w:rPr>
                <w:rFonts w:ascii="Times New Roman" w:hAnsi="Times New Roman" w:cs="Times New Roman"/>
                <w:color w:val="000000"/>
                <w:sz w:val="24"/>
                <w:szCs w:val="24"/>
                <w:lang w:val="ru-RU"/>
              </w:rPr>
              <w:t>Кавказе</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Коробкина</w:t>
            </w:r>
            <w:r w:rsidRPr="00B33806">
              <w:rPr>
                <w:lang w:val="ru-RU"/>
              </w:rPr>
              <w:t xml:space="preserve"> </w:t>
            </w:r>
            <w:r w:rsidRPr="00B33806">
              <w:rPr>
                <w:rFonts w:ascii="Times New Roman" w:hAnsi="Times New Roman" w:cs="Times New Roman"/>
                <w:color w:val="000000"/>
                <w:sz w:val="24"/>
                <w:szCs w:val="24"/>
                <w:lang w:val="ru-RU"/>
              </w:rPr>
              <w:t>И.</w:t>
            </w:r>
            <w:r w:rsidRPr="00B33806">
              <w:rPr>
                <w:lang w:val="ru-RU"/>
              </w:rPr>
              <w:t xml:space="preserve"> </w:t>
            </w:r>
            <w:r w:rsidRPr="00B33806">
              <w:rPr>
                <w:rFonts w:ascii="Times New Roman" w:hAnsi="Times New Roman" w:cs="Times New Roman"/>
                <w:color w:val="000000"/>
                <w:sz w:val="24"/>
                <w:szCs w:val="24"/>
                <w:lang w:val="ru-RU"/>
              </w:rPr>
              <w:t>А.,</w:t>
            </w:r>
            <w:r w:rsidRPr="00B33806">
              <w:rPr>
                <w:lang w:val="ru-RU"/>
              </w:rPr>
              <w:t xml:space="preserve"> </w:t>
            </w:r>
            <w:r w:rsidRPr="00B33806">
              <w:rPr>
                <w:rFonts w:ascii="Times New Roman" w:hAnsi="Times New Roman" w:cs="Times New Roman"/>
                <w:color w:val="000000"/>
                <w:sz w:val="24"/>
                <w:szCs w:val="24"/>
                <w:lang w:val="ru-RU"/>
              </w:rPr>
              <w:t>Садченко</w:t>
            </w:r>
            <w:r w:rsidRPr="00B33806">
              <w:rPr>
                <w:lang w:val="ru-RU"/>
              </w:rPr>
              <w:t xml:space="preserve"> </w:t>
            </w:r>
            <w:r w:rsidRPr="00B33806">
              <w:rPr>
                <w:rFonts w:ascii="Times New Roman" w:hAnsi="Times New Roman" w:cs="Times New Roman"/>
                <w:color w:val="000000"/>
                <w:sz w:val="24"/>
                <w:szCs w:val="24"/>
                <w:lang w:val="ru-RU"/>
              </w:rPr>
              <w:t>В.</w:t>
            </w:r>
            <w:r w:rsidRPr="00B33806">
              <w:rPr>
                <w:lang w:val="ru-RU"/>
              </w:rPr>
              <w:t xml:space="preserve"> </w:t>
            </w:r>
            <w:r w:rsidRPr="00B33806">
              <w:rPr>
                <w:rFonts w:ascii="Times New Roman" w:hAnsi="Times New Roman" w:cs="Times New Roman"/>
                <w:color w:val="000000"/>
                <w:sz w:val="24"/>
                <w:szCs w:val="24"/>
                <w:lang w:val="ru-RU"/>
              </w:rPr>
              <w:t>Н.,</w:t>
            </w:r>
            <w:r w:rsidRPr="00B33806">
              <w:rPr>
                <w:lang w:val="ru-RU"/>
              </w:rPr>
              <w:t xml:space="preserve"> </w:t>
            </w:r>
            <w:r w:rsidRPr="00B33806">
              <w:rPr>
                <w:rFonts w:ascii="Times New Roman" w:hAnsi="Times New Roman" w:cs="Times New Roman"/>
                <w:color w:val="000000"/>
                <w:sz w:val="24"/>
                <w:szCs w:val="24"/>
                <w:lang w:val="ru-RU"/>
              </w:rPr>
              <w:t>Величко</w:t>
            </w:r>
            <w:r w:rsidRPr="00B33806">
              <w:rPr>
                <w:lang w:val="ru-RU"/>
              </w:rPr>
              <w:t xml:space="preserve"> </w:t>
            </w:r>
            <w:r w:rsidRPr="00B33806">
              <w:rPr>
                <w:rFonts w:ascii="Times New Roman" w:hAnsi="Times New Roman" w:cs="Times New Roman"/>
                <w:color w:val="000000"/>
                <w:sz w:val="24"/>
                <w:szCs w:val="24"/>
                <w:lang w:val="ru-RU"/>
              </w:rPr>
              <w:t>Л.</w:t>
            </w:r>
            <w:r w:rsidRPr="00B33806">
              <w:rPr>
                <w:lang w:val="ru-RU"/>
              </w:rPr>
              <w:t xml:space="preserve"> </w:t>
            </w:r>
            <w:r w:rsidRPr="00B33806">
              <w:rPr>
                <w:rFonts w:ascii="Times New Roman" w:hAnsi="Times New Roman" w:cs="Times New Roman"/>
                <w:color w:val="000000"/>
                <w:sz w:val="24"/>
                <w:szCs w:val="24"/>
                <w:lang w:val="ru-RU"/>
              </w:rPr>
              <w:t>Н..</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Ставрополь:</w:t>
            </w:r>
            <w:r w:rsidRPr="00B33806">
              <w:rPr>
                <w:lang w:val="ru-RU"/>
              </w:rPr>
              <w:t xml:space="preserve"> </w:t>
            </w:r>
            <w:r w:rsidRPr="00B33806">
              <w:rPr>
                <w:rFonts w:ascii="Times New Roman" w:hAnsi="Times New Roman" w:cs="Times New Roman"/>
                <w:color w:val="000000"/>
                <w:sz w:val="24"/>
                <w:szCs w:val="24"/>
                <w:lang w:val="ru-RU"/>
              </w:rPr>
              <w:t>Северо-Кавказский</w:t>
            </w:r>
            <w:r w:rsidRPr="00B33806">
              <w:rPr>
                <w:lang w:val="ru-RU"/>
              </w:rPr>
              <w:t xml:space="preserve"> </w:t>
            </w:r>
            <w:r w:rsidRPr="00B33806">
              <w:rPr>
                <w:rFonts w:ascii="Times New Roman" w:hAnsi="Times New Roman" w:cs="Times New Roman"/>
                <w:color w:val="000000"/>
                <w:sz w:val="24"/>
                <w:szCs w:val="24"/>
                <w:lang w:val="ru-RU"/>
              </w:rPr>
              <w:t>федеральный</w:t>
            </w:r>
            <w:r w:rsidRPr="00B33806">
              <w:rPr>
                <w:lang w:val="ru-RU"/>
              </w:rPr>
              <w:t xml:space="preserve"> </w:t>
            </w:r>
            <w:r w:rsidRPr="00B33806">
              <w:rPr>
                <w:rFonts w:ascii="Times New Roman" w:hAnsi="Times New Roman" w:cs="Times New Roman"/>
                <w:color w:val="000000"/>
                <w:sz w:val="24"/>
                <w:szCs w:val="24"/>
                <w:lang w:val="ru-RU"/>
              </w:rPr>
              <w:t>университет,</w:t>
            </w:r>
            <w:r w:rsidRPr="00B33806">
              <w:rPr>
                <w:lang w:val="ru-RU"/>
              </w:rPr>
              <w:t xml:space="preserve"> </w:t>
            </w:r>
            <w:r w:rsidRPr="00B33806">
              <w:rPr>
                <w:rFonts w:ascii="Times New Roman" w:hAnsi="Times New Roman" w:cs="Times New Roman"/>
                <w:color w:val="000000"/>
                <w:sz w:val="24"/>
                <w:szCs w:val="24"/>
                <w:lang w:val="ru-RU"/>
              </w:rPr>
              <w:t>2016.</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270</w:t>
            </w:r>
            <w:r w:rsidRPr="00B33806">
              <w:rPr>
                <w:lang w:val="ru-RU"/>
              </w:rPr>
              <w:t xml:space="preserve"> </w:t>
            </w:r>
            <w:r w:rsidRPr="00B33806">
              <w:rPr>
                <w:rFonts w:ascii="Times New Roman" w:hAnsi="Times New Roman" w:cs="Times New Roman"/>
                <w:color w:val="000000"/>
                <w:sz w:val="24"/>
                <w:szCs w:val="24"/>
                <w:lang w:val="ru-RU"/>
              </w:rPr>
              <w:t>с.</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Pr>
                <w:rFonts w:ascii="Times New Roman" w:hAnsi="Times New Roman" w:cs="Times New Roman"/>
                <w:color w:val="000000"/>
                <w:sz w:val="24"/>
                <w:szCs w:val="24"/>
              </w:rPr>
              <w:t>ISBN</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2227-8397.</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Pr>
                <w:rFonts w:ascii="Times New Roman" w:hAnsi="Times New Roman" w:cs="Times New Roman"/>
                <w:color w:val="000000"/>
                <w:sz w:val="24"/>
                <w:szCs w:val="24"/>
              </w:rPr>
              <w:t>URL</w:t>
            </w:r>
            <w:r w:rsidRPr="00B33806">
              <w:rPr>
                <w:rFonts w:ascii="Times New Roman" w:hAnsi="Times New Roman" w:cs="Times New Roman"/>
                <w:color w:val="000000"/>
                <w:sz w:val="24"/>
                <w:szCs w:val="24"/>
                <w:lang w:val="ru-RU"/>
              </w:rPr>
              <w:t>:</w:t>
            </w:r>
            <w:r w:rsidRPr="00B33806">
              <w:rPr>
                <w:lang w:val="ru-RU"/>
              </w:rPr>
              <w:t xml:space="preserve"> </w:t>
            </w:r>
            <w:hyperlink r:id="rId6" w:history="1">
              <w:r w:rsidR="00DB0E49">
                <w:rPr>
                  <w:rStyle w:val="a3"/>
                  <w:lang w:val="ru-RU"/>
                </w:rPr>
                <w:t>http://www.iprbookshop.ru/69404.html</w:t>
              </w:r>
            </w:hyperlink>
            <w:r w:rsidRPr="00B33806">
              <w:rPr>
                <w:lang w:val="ru-RU"/>
              </w:rPr>
              <w:t xml:space="preserve"> </w:t>
            </w:r>
          </w:p>
        </w:tc>
      </w:tr>
      <w:tr w:rsidR="003017B2" w:rsidRPr="00B33806">
        <w:trPr>
          <w:trHeight w:hRule="exact" w:val="1069"/>
        </w:trPr>
        <w:tc>
          <w:tcPr>
            <w:tcW w:w="9654" w:type="dxa"/>
            <w:gridSpan w:val="2"/>
            <w:vMerge/>
            <w:shd w:val="clear" w:color="000000" w:fill="FFFFFF"/>
            <w:tcMar>
              <w:left w:w="34" w:type="dxa"/>
              <w:right w:w="34" w:type="dxa"/>
            </w:tcMar>
          </w:tcPr>
          <w:p w:rsidR="003017B2" w:rsidRPr="00B33806" w:rsidRDefault="003017B2">
            <w:pPr>
              <w:rPr>
                <w:lang w:val="ru-RU"/>
              </w:rPr>
            </w:pPr>
          </w:p>
        </w:tc>
      </w:tr>
    </w:tbl>
    <w:p w:rsidR="003017B2" w:rsidRPr="00B33806" w:rsidRDefault="00B33806">
      <w:pPr>
        <w:rPr>
          <w:sz w:val="0"/>
          <w:szCs w:val="0"/>
          <w:lang w:val="ru-RU"/>
        </w:rPr>
      </w:pPr>
      <w:r w:rsidRPr="00B3380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17B2" w:rsidRPr="00B33806">
        <w:trPr>
          <w:trHeight w:hRule="exact" w:val="826"/>
        </w:trPr>
        <w:tc>
          <w:tcPr>
            <w:tcW w:w="9654" w:type="dxa"/>
            <w:shd w:val="clear" w:color="000000" w:fill="FFFFFF"/>
            <w:tcMar>
              <w:left w:w="34" w:type="dxa"/>
              <w:right w:w="34" w:type="dxa"/>
            </w:tcMar>
          </w:tcPr>
          <w:p w:rsidR="003017B2" w:rsidRPr="00B33806" w:rsidRDefault="00B33806">
            <w:pPr>
              <w:spacing w:after="0" w:line="240" w:lineRule="auto"/>
              <w:ind w:firstLine="725"/>
              <w:jc w:val="both"/>
              <w:rPr>
                <w:sz w:val="24"/>
                <w:szCs w:val="24"/>
                <w:lang w:val="ru-RU"/>
              </w:rPr>
            </w:pPr>
            <w:r w:rsidRPr="00B33806">
              <w:rPr>
                <w:rFonts w:ascii="Times New Roman" w:hAnsi="Times New Roman" w:cs="Times New Roman"/>
                <w:color w:val="000000"/>
                <w:sz w:val="24"/>
                <w:szCs w:val="24"/>
                <w:lang w:val="ru-RU"/>
              </w:rPr>
              <w:lastRenderedPageBreak/>
              <w:t>2.</w:t>
            </w:r>
            <w:r w:rsidRPr="00B33806">
              <w:rPr>
                <w:lang w:val="ru-RU"/>
              </w:rPr>
              <w:t xml:space="preserve"> </w:t>
            </w:r>
            <w:r w:rsidRPr="00B33806">
              <w:rPr>
                <w:rFonts w:ascii="Times New Roman" w:hAnsi="Times New Roman" w:cs="Times New Roman"/>
                <w:color w:val="000000"/>
                <w:sz w:val="24"/>
                <w:szCs w:val="24"/>
                <w:lang w:val="ru-RU"/>
              </w:rPr>
              <w:t>Психология</w:t>
            </w:r>
            <w:r w:rsidRPr="00B33806">
              <w:rPr>
                <w:lang w:val="ru-RU"/>
              </w:rPr>
              <w:t xml:space="preserve"> </w:t>
            </w:r>
            <w:r w:rsidRPr="00B33806">
              <w:rPr>
                <w:rFonts w:ascii="Times New Roman" w:hAnsi="Times New Roman" w:cs="Times New Roman"/>
                <w:color w:val="000000"/>
                <w:sz w:val="24"/>
                <w:szCs w:val="24"/>
                <w:lang w:val="ru-RU"/>
              </w:rPr>
              <w:t>терроризма</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Белашева</w:t>
            </w:r>
            <w:r w:rsidRPr="00B33806">
              <w:rPr>
                <w:lang w:val="ru-RU"/>
              </w:rPr>
              <w:t xml:space="preserve"> </w:t>
            </w:r>
            <w:r w:rsidRPr="00B33806">
              <w:rPr>
                <w:rFonts w:ascii="Times New Roman" w:hAnsi="Times New Roman" w:cs="Times New Roman"/>
                <w:color w:val="000000"/>
                <w:sz w:val="24"/>
                <w:szCs w:val="24"/>
                <w:lang w:val="ru-RU"/>
              </w:rPr>
              <w:t>И.</w:t>
            </w:r>
            <w:r w:rsidRPr="00B33806">
              <w:rPr>
                <w:lang w:val="ru-RU"/>
              </w:rPr>
              <w:t xml:space="preserve"> </w:t>
            </w:r>
            <w:r w:rsidRPr="00B33806">
              <w:rPr>
                <w:rFonts w:ascii="Times New Roman" w:hAnsi="Times New Roman" w:cs="Times New Roman"/>
                <w:color w:val="000000"/>
                <w:sz w:val="24"/>
                <w:szCs w:val="24"/>
                <w:lang w:val="ru-RU"/>
              </w:rPr>
              <w:t>В.,</w:t>
            </w:r>
            <w:r w:rsidRPr="00B33806">
              <w:rPr>
                <w:lang w:val="ru-RU"/>
              </w:rPr>
              <w:t xml:space="preserve"> </w:t>
            </w:r>
            <w:r w:rsidRPr="00B33806">
              <w:rPr>
                <w:rFonts w:ascii="Times New Roman" w:hAnsi="Times New Roman" w:cs="Times New Roman"/>
                <w:color w:val="000000"/>
                <w:sz w:val="24"/>
                <w:szCs w:val="24"/>
                <w:lang w:val="ru-RU"/>
              </w:rPr>
              <w:t>Ершова</w:t>
            </w:r>
            <w:r w:rsidRPr="00B33806">
              <w:rPr>
                <w:lang w:val="ru-RU"/>
              </w:rPr>
              <w:t xml:space="preserve"> </w:t>
            </w:r>
            <w:r w:rsidRPr="00B33806">
              <w:rPr>
                <w:rFonts w:ascii="Times New Roman" w:hAnsi="Times New Roman" w:cs="Times New Roman"/>
                <w:color w:val="000000"/>
                <w:sz w:val="24"/>
                <w:szCs w:val="24"/>
                <w:lang w:val="ru-RU"/>
              </w:rPr>
              <w:t>Д.</w:t>
            </w:r>
            <w:r w:rsidRPr="00B33806">
              <w:rPr>
                <w:lang w:val="ru-RU"/>
              </w:rPr>
              <w:t xml:space="preserve"> </w:t>
            </w:r>
            <w:r w:rsidRPr="00B33806">
              <w:rPr>
                <w:rFonts w:ascii="Times New Roman" w:hAnsi="Times New Roman" w:cs="Times New Roman"/>
                <w:color w:val="000000"/>
                <w:sz w:val="24"/>
                <w:szCs w:val="24"/>
                <w:lang w:val="ru-RU"/>
              </w:rPr>
              <w:t>А.,</w:t>
            </w:r>
            <w:r w:rsidRPr="00B33806">
              <w:rPr>
                <w:lang w:val="ru-RU"/>
              </w:rPr>
              <w:t xml:space="preserve"> </w:t>
            </w:r>
            <w:r w:rsidRPr="00B33806">
              <w:rPr>
                <w:rFonts w:ascii="Times New Roman" w:hAnsi="Times New Roman" w:cs="Times New Roman"/>
                <w:color w:val="000000"/>
                <w:sz w:val="24"/>
                <w:szCs w:val="24"/>
                <w:lang w:val="ru-RU"/>
              </w:rPr>
              <w:t>Есаян</w:t>
            </w:r>
            <w:r w:rsidRPr="00B33806">
              <w:rPr>
                <w:lang w:val="ru-RU"/>
              </w:rPr>
              <w:t xml:space="preserve"> </w:t>
            </w:r>
            <w:r w:rsidRPr="00B33806">
              <w:rPr>
                <w:rFonts w:ascii="Times New Roman" w:hAnsi="Times New Roman" w:cs="Times New Roman"/>
                <w:color w:val="000000"/>
                <w:sz w:val="24"/>
                <w:szCs w:val="24"/>
                <w:lang w:val="ru-RU"/>
              </w:rPr>
              <w:t>М.</w:t>
            </w:r>
            <w:r w:rsidRPr="00B33806">
              <w:rPr>
                <w:lang w:val="ru-RU"/>
              </w:rPr>
              <w:t xml:space="preserve"> </w:t>
            </w:r>
            <w:r w:rsidRPr="00B33806">
              <w:rPr>
                <w:rFonts w:ascii="Times New Roman" w:hAnsi="Times New Roman" w:cs="Times New Roman"/>
                <w:color w:val="000000"/>
                <w:sz w:val="24"/>
                <w:szCs w:val="24"/>
                <w:lang w:val="ru-RU"/>
              </w:rPr>
              <w:t>Л..</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Ставрополь:</w:t>
            </w:r>
            <w:r w:rsidRPr="00B33806">
              <w:rPr>
                <w:lang w:val="ru-RU"/>
              </w:rPr>
              <w:t xml:space="preserve"> </w:t>
            </w:r>
            <w:r w:rsidRPr="00B33806">
              <w:rPr>
                <w:rFonts w:ascii="Times New Roman" w:hAnsi="Times New Roman" w:cs="Times New Roman"/>
                <w:color w:val="000000"/>
                <w:sz w:val="24"/>
                <w:szCs w:val="24"/>
                <w:lang w:val="ru-RU"/>
              </w:rPr>
              <w:t>Северо-Кавказский</w:t>
            </w:r>
            <w:r w:rsidRPr="00B33806">
              <w:rPr>
                <w:lang w:val="ru-RU"/>
              </w:rPr>
              <w:t xml:space="preserve"> </w:t>
            </w:r>
            <w:r w:rsidRPr="00B33806">
              <w:rPr>
                <w:rFonts w:ascii="Times New Roman" w:hAnsi="Times New Roman" w:cs="Times New Roman"/>
                <w:color w:val="000000"/>
                <w:sz w:val="24"/>
                <w:szCs w:val="24"/>
                <w:lang w:val="ru-RU"/>
              </w:rPr>
              <w:t>федеральный</w:t>
            </w:r>
            <w:r w:rsidRPr="00B33806">
              <w:rPr>
                <w:lang w:val="ru-RU"/>
              </w:rPr>
              <w:t xml:space="preserve"> </w:t>
            </w:r>
            <w:r w:rsidRPr="00B33806">
              <w:rPr>
                <w:rFonts w:ascii="Times New Roman" w:hAnsi="Times New Roman" w:cs="Times New Roman"/>
                <w:color w:val="000000"/>
                <w:sz w:val="24"/>
                <w:szCs w:val="24"/>
                <w:lang w:val="ru-RU"/>
              </w:rPr>
              <w:t>университет,</w:t>
            </w:r>
            <w:r w:rsidRPr="00B33806">
              <w:rPr>
                <w:lang w:val="ru-RU"/>
              </w:rPr>
              <w:t xml:space="preserve"> </w:t>
            </w:r>
            <w:r w:rsidRPr="00B33806">
              <w:rPr>
                <w:rFonts w:ascii="Times New Roman" w:hAnsi="Times New Roman" w:cs="Times New Roman"/>
                <w:color w:val="000000"/>
                <w:sz w:val="24"/>
                <w:szCs w:val="24"/>
                <w:lang w:val="ru-RU"/>
              </w:rPr>
              <w:t>2016.</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155</w:t>
            </w:r>
            <w:r w:rsidRPr="00B33806">
              <w:rPr>
                <w:lang w:val="ru-RU"/>
              </w:rPr>
              <w:t xml:space="preserve"> </w:t>
            </w:r>
            <w:r w:rsidRPr="00B33806">
              <w:rPr>
                <w:rFonts w:ascii="Times New Roman" w:hAnsi="Times New Roman" w:cs="Times New Roman"/>
                <w:color w:val="000000"/>
                <w:sz w:val="24"/>
                <w:szCs w:val="24"/>
                <w:lang w:val="ru-RU"/>
              </w:rPr>
              <w:t>с.</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Pr>
                <w:rFonts w:ascii="Times New Roman" w:hAnsi="Times New Roman" w:cs="Times New Roman"/>
                <w:color w:val="000000"/>
                <w:sz w:val="24"/>
                <w:szCs w:val="24"/>
              </w:rPr>
              <w:t>ISBN</w:t>
            </w:r>
            <w:r w:rsidRPr="00B33806">
              <w:rPr>
                <w:rFonts w:ascii="Times New Roman" w:hAnsi="Times New Roman" w:cs="Times New Roman"/>
                <w:color w:val="000000"/>
                <w:sz w:val="24"/>
                <w:szCs w:val="24"/>
                <w:lang w:val="ru-RU"/>
              </w:rPr>
              <w:t>:</w:t>
            </w:r>
            <w:r w:rsidRPr="00B33806">
              <w:rPr>
                <w:lang w:val="ru-RU"/>
              </w:rPr>
              <w:t xml:space="preserve"> </w:t>
            </w:r>
            <w:r w:rsidRPr="00B33806">
              <w:rPr>
                <w:rFonts w:ascii="Times New Roman" w:hAnsi="Times New Roman" w:cs="Times New Roman"/>
                <w:color w:val="000000"/>
                <w:sz w:val="24"/>
                <w:szCs w:val="24"/>
                <w:lang w:val="ru-RU"/>
              </w:rPr>
              <w:t>2227-8397.</w:t>
            </w:r>
            <w:r w:rsidRPr="00B33806">
              <w:rPr>
                <w:lang w:val="ru-RU"/>
              </w:rPr>
              <w:t xml:space="preserve"> </w:t>
            </w:r>
            <w:r w:rsidRPr="00B33806">
              <w:rPr>
                <w:rFonts w:ascii="Times New Roman" w:hAnsi="Times New Roman" w:cs="Times New Roman"/>
                <w:color w:val="000000"/>
                <w:sz w:val="24"/>
                <w:szCs w:val="24"/>
                <w:lang w:val="ru-RU"/>
              </w:rPr>
              <w:t>-</w:t>
            </w:r>
            <w:r w:rsidRPr="00B33806">
              <w:rPr>
                <w:lang w:val="ru-RU"/>
              </w:rPr>
              <w:t xml:space="preserve"> </w:t>
            </w:r>
            <w:r>
              <w:rPr>
                <w:rFonts w:ascii="Times New Roman" w:hAnsi="Times New Roman" w:cs="Times New Roman"/>
                <w:color w:val="000000"/>
                <w:sz w:val="24"/>
                <w:szCs w:val="24"/>
              </w:rPr>
              <w:t>URL</w:t>
            </w:r>
            <w:r w:rsidRPr="00B33806">
              <w:rPr>
                <w:rFonts w:ascii="Times New Roman" w:hAnsi="Times New Roman" w:cs="Times New Roman"/>
                <w:color w:val="000000"/>
                <w:sz w:val="24"/>
                <w:szCs w:val="24"/>
                <w:lang w:val="ru-RU"/>
              </w:rPr>
              <w:t>:</w:t>
            </w:r>
            <w:r w:rsidRPr="00B33806">
              <w:rPr>
                <w:lang w:val="ru-RU"/>
              </w:rPr>
              <w:t xml:space="preserve"> </w:t>
            </w:r>
            <w:hyperlink r:id="rId7" w:history="1">
              <w:r w:rsidR="00DB0E49">
                <w:rPr>
                  <w:rStyle w:val="a3"/>
                  <w:lang w:val="ru-RU"/>
                </w:rPr>
                <w:t>http://www.iprbookshop.ru/66098.html</w:t>
              </w:r>
            </w:hyperlink>
            <w:r w:rsidRPr="00B33806">
              <w:rPr>
                <w:lang w:val="ru-RU"/>
              </w:rPr>
              <w:t xml:space="preserve"> </w:t>
            </w:r>
          </w:p>
        </w:tc>
      </w:tr>
    </w:tbl>
    <w:p w:rsidR="003017B2" w:rsidRPr="00B33806" w:rsidRDefault="003017B2">
      <w:pPr>
        <w:rPr>
          <w:lang w:val="ru-RU"/>
        </w:rPr>
      </w:pPr>
    </w:p>
    <w:sectPr w:rsidR="003017B2" w:rsidRPr="00B338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17B2"/>
    <w:rsid w:val="00755C4E"/>
    <w:rsid w:val="009279D8"/>
    <w:rsid w:val="00B33806"/>
    <w:rsid w:val="00D31453"/>
    <w:rsid w:val="00DB0E4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1512C2-9E4D-4183-BAAE-1718262C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79D8"/>
    <w:rPr>
      <w:color w:val="0563C1" w:themeColor="hyperlink"/>
      <w:u w:val="single"/>
    </w:rPr>
  </w:style>
  <w:style w:type="character" w:styleId="a4">
    <w:name w:val="Unresolved Mention"/>
    <w:basedOn w:val="a0"/>
    <w:uiPriority w:val="99"/>
    <w:semiHidden/>
    <w:unhideWhenUsed/>
    <w:rsid w:val="00DB0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6609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69404.html" TargetMode="External"/><Relationship Id="rId5" Type="http://schemas.openxmlformats.org/officeDocument/2006/relationships/hyperlink" Target="http://www.iprbookshop.ru/81724.html" TargetMode="External"/><Relationship Id="rId4" Type="http://schemas.openxmlformats.org/officeDocument/2006/relationships/hyperlink" Target="http://www.iprbookshop.ru/71116.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6300</Words>
  <Characters>35912</Characters>
  <Application>Microsoft Office Word</Application>
  <DocSecurity>0</DocSecurity>
  <Lines>299</Lines>
  <Paragraphs>84</Paragraphs>
  <ScaleCrop>false</ScaleCrop>
  <Company/>
  <LinksUpToDate>false</LinksUpToDate>
  <CharactersWithSpaces>42128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2021-2022_ФГОС3++2021_Бак-ОФО-Полит(21)_plx_Стратегии противодействия международному терроризму</dc:title>
  <dc:creator>FastReport.NET</dc:creator>
  <cp:lastModifiedBy>Mark Bernstorf</cp:lastModifiedBy>
  <cp:revision>5</cp:revision>
  <dcterms:created xsi:type="dcterms:W3CDTF">2022-02-21T10:44:00Z</dcterms:created>
  <dcterms:modified xsi:type="dcterms:W3CDTF">2022-11-12T16:31:00Z</dcterms:modified>
</cp:coreProperties>
</file>